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502F3" w14:textId="6B267353" w:rsidR="002530AC" w:rsidRPr="00FB3A28" w:rsidRDefault="002530AC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page" w:tblpY="1135"/>
        <w:tblW w:w="9360" w:type="dxa"/>
        <w:tblBorders>
          <w:bottom w:val="single" w:sz="4" w:space="0" w:color="2A5A78"/>
        </w:tblBorders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2510"/>
        <w:gridCol w:w="2044"/>
        <w:gridCol w:w="4806"/>
      </w:tblGrid>
      <w:tr w:rsidR="000D4945" w:rsidRPr="00FB3A28" w14:paraId="689F0EA5" w14:textId="77777777">
        <w:trPr>
          <w:trHeight w:val="1080"/>
        </w:trPr>
        <w:tc>
          <w:tcPr>
            <w:tcW w:w="1915" w:type="dxa"/>
            <w:tcBorders>
              <w:top w:val="nil"/>
              <w:left w:val="nil"/>
              <w:bottom w:val="single" w:sz="4" w:space="0" w:color="2A5A78"/>
              <w:right w:val="nil"/>
            </w:tcBorders>
            <w:vAlign w:val="center"/>
          </w:tcPr>
          <w:p w14:paraId="680F0B87" w14:textId="77777777" w:rsidR="002530AC" w:rsidRPr="00FB3A28" w:rsidRDefault="002530AC" w:rsidP="002530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3A1F93" w14:textId="77777777" w:rsidR="00EF0324" w:rsidRPr="00FB3A28" w:rsidRDefault="00F10F39" w:rsidP="002530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3A28">
              <w:rPr>
                <w:rFonts w:asciiTheme="minorHAnsi" w:hAnsiTheme="minorHAnsi" w:cstheme="min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04CDCE7C" wp14:editId="66772D0F">
                  <wp:extent cx="1439839" cy="574961"/>
                  <wp:effectExtent l="0" t="0" r="8255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nsight-log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604" cy="583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2A5A78"/>
              <w:right w:val="nil"/>
            </w:tcBorders>
            <w:vAlign w:val="center"/>
          </w:tcPr>
          <w:p w14:paraId="64DA0299" w14:textId="77777777" w:rsidR="00EF0324" w:rsidRPr="00FB3A28" w:rsidRDefault="00EF0324" w:rsidP="002530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2A5A78"/>
              <w:right w:val="nil"/>
            </w:tcBorders>
            <w:vAlign w:val="center"/>
          </w:tcPr>
          <w:p w14:paraId="1AA28A44" w14:textId="77777777" w:rsidR="00EF0324" w:rsidRPr="00FB3A28" w:rsidRDefault="002530AC">
            <w:pPr>
              <w:pStyle w:val="berschrift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B3A2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  <w:lang w:bidi="ar-SA"/>
              </w:rPr>
              <w:drawing>
                <wp:inline distT="0" distB="0" distL="0" distR="0" wp14:anchorId="05087344" wp14:editId="303AB0E0">
                  <wp:extent cx="1746913" cy="860146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keb logo freigestellt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73" cy="881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099EA6" w14:textId="710FEE2C" w:rsidR="006C479D" w:rsidRPr="00FB3A28" w:rsidRDefault="0077483B" w:rsidP="006C479D">
      <w:pPr>
        <w:pStyle w:val="StandardWeb"/>
        <w:rPr>
          <w:rStyle w:val="Fett"/>
          <w:rFonts w:asciiTheme="minorHAnsi" w:hAnsiTheme="minorHAnsi" w:cstheme="minorHAnsi"/>
          <w:sz w:val="32"/>
          <w:szCs w:val="32"/>
        </w:rPr>
      </w:pPr>
      <w:r w:rsidRPr="00FB3A28">
        <w:rPr>
          <w:rFonts w:asciiTheme="minorHAnsi" w:hAnsiTheme="minorHAnsi" w:cstheme="minorHAnsi"/>
          <w:b/>
          <w:sz w:val="22"/>
          <w:szCs w:val="22"/>
        </w:rPr>
        <w:br/>
      </w:r>
      <w:proofErr w:type="spellStart"/>
      <w:r w:rsidR="004937C5" w:rsidRPr="00FB3A28">
        <w:rPr>
          <w:rFonts w:asciiTheme="minorHAnsi" w:hAnsiTheme="minorHAnsi" w:cstheme="minorHAnsi"/>
          <w:b/>
          <w:sz w:val="32"/>
          <w:szCs w:val="32"/>
        </w:rPr>
        <w:t>insight</w:t>
      </w:r>
      <w:proofErr w:type="spellEnd"/>
      <w:r w:rsidR="004937C5" w:rsidRPr="00FB3A28">
        <w:rPr>
          <w:rFonts w:asciiTheme="minorHAnsi" w:hAnsiTheme="minorHAnsi" w:cstheme="minorHAnsi"/>
          <w:b/>
          <w:sz w:val="32"/>
          <w:szCs w:val="32"/>
        </w:rPr>
        <w:t xml:space="preserve">: </w:t>
      </w:r>
      <w:r w:rsidR="00FB3A28" w:rsidRPr="00FB3A28">
        <w:rPr>
          <w:rFonts w:asciiTheme="minorHAnsi" w:hAnsiTheme="minorHAnsi" w:cstheme="minorHAnsi"/>
          <w:b/>
          <w:sz w:val="32"/>
          <w:szCs w:val="32"/>
        </w:rPr>
        <w:t xml:space="preserve">Leonie Klöpfer – </w:t>
      </w:r>
      <w:proofErr w:type="spellStart"/>
      <w:r w:rsidR="00FB3A28" w:rsidRPr="00FB3A28">
        <w:rPr>
          <w:rFonts w:asciiTheme="minorHAnsi" w:hAnsiTheme="minorHAnsi" w:cstheme="minorHAnsi"/>
          <w:b/>
          <w:sz w:val="32"/>
          <w:szCs w:val="32"/>
        </w:rPr>
        <w:t>Bed</w:t>
      </w:r>
      <w:proofErr w:type="spellEnd"/>
      <w:r w:rsidR="00FB3A28" w:rsidRPr="00FB3A28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="00FB3A28" w:rsidRPr="00FB3A28">
        <w:rPr>
          <w:rFonts w:asciiTheme="minorHAnsi" w:hAnsiTheme="minorHAnsi" w:cstheme="minorHAnsi"/>
          <w:b/>
          <w:sz w:val="32"/>
          <w:szCs w:val="32"/>
        </w:rPr>
        <w:t>Movements</w:t>
      </w:r>
      <w:proofErr w:type="spellEnd"/>
      <w:r w:rsidR="00FB3A28" w:rsidRPr="00FB3A28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41FA1B3E" w14:textId="1CE68A36" w:rsidR="00E52F8B" w:rsidRDefault="00AE72BC" w:rsidP="0034746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AE72BC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5A7C241" wp14:editId="23AC5432">
            <wp:simplePos x="0" y="0"/>
            <wp:positionH relativeFrom="margin">
              <wp:align>left</wp:align>
            </wp:positionH>
            <wp:positionV relativeFrom="paragraph">
              <wp:posOffset>6099</wp:posOffset>
            </wp:positionV>
            <wp:extent cx="1689735" cy="2253615"/>
            <wp:effectExtent l="0" t="0" r="5715" b="0"/>
            <wp:wrapTight wrapText="bothSides">
              <wp:wrapPolygon edited="0">
                <wp:start x="0" y="0"/>
                <wp:lineTo x="0" y="21363"/>
                <wp:lineTo x="21430" y="21363"/>
                <wp:lineTo x="21430" y="0"/>
                <wp:lineTo x="0" y="0"/>
              </wp:wrapPolygon>
            </wp:wrapTight>
            <wp:docPr id="2" name="Grafik 2" descr="https://www.kbw-stuttgart.de/media/12_03_insight_bed_movements_leonie_kloepfer_002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kbw-stuttgart.de/media/12_03_insight_bed_movements_leonie_kloepfer_002_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225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A28">
        <w:rPr>
          <w:rFonts w:asciiTheme="minorHAnsi" w:hAnsiTheme="minorHAnsi" w:cstheme="minorHAnsi"/>
          <w:b/>
          <w:spacing w:val="0"/>
          <w:sz w:val="22"/>
          <w:szCs w:val="22"/>
          <w:lang w:eastAsia="en-US" w:bidi="ar-SA"/>
        </w:rPr>
        <w:t>Eröffnung: Do 12.03.26, 18:30 Uhr</w:t>
      </w:r>
      <w:r w:rsidR="004937C5" w:rsidRPr="00FB3A28">
        <w:rPr>
          <w:rFonts w:asciiTheme="minorHAnsi" w:hAnsiTheme="minorHAnsi" w:cstheme="minorHAnsi"/>
          <w:b/>
          <w:spacing w:val="0"/>
          <w:sz w:val="22"/>
          <w:szCs w:val="22"/>
          <w:lang w:eastAsia="en-US" w:bidi="ar-SA"/>
        </w:rPr>
        <w:t xml:space="preserve"> </w:t>
      </w:r>
      <w:r w:rsidR="00FB3A28">
        <w:rPr>
          <w:rFonts w:asciiTheme="minorHAnsi" w:hAnsiTheme="minorHAnsi" w:cstheme="minorHAnsi"/>
          <w:b/>
          <w:spacing w:val="0"/>
          <w:sz w:val="22"/>
          <w:szCs w:val="22"/>
          <w:lang w:eastAsia="en-US" w:bidi="ar-SA"/>
        </w:rPr>
        <w:br/>
      </w:r>
      <w:r w:rsidR="00347468" w:rsidRPr="00FB3A28">
        <w:rPr>
          <w:rFonts w:asciiTheme="minorHAnsi" w:hAnsiTheme="minorHAnsi" w:cstheme="minorHAnsi"/>
          <w:sz w:val="22"/>
          <w:szCs w:val="22"/>
        </w:rPr>
        <w:t>Haus der Katholischen Kirche, Königstr. 7, Stuttgart</w:t>
      </w:r>
      <w:r w:rsidR="00347468" w:rsidRPr="00FB3A28">
        <w:rPr>
          <w:rFonts w:asciiTheme="minorHAnsi" w:hAnsiTheme="minorHAnsi" w:cstheme="minorHAnsi"/>
          <w:sz w:val="22"/>
          <w:szCs w:val="22"/>
        </w:rPr>
        <w:br/>
      </w:r>
      <w:r w:rsidR="00347468" w:rsidRPr="00FB3A28">
        <w:rPr>
          <w:rStyle w:val="Fett"/>
          <w:rFonts w:asciiTheme="minorHAnsi" w:hAnsiTheme="minorHAnsi" w:cstheme="minorHAnsi"/>
          <w:sz w:val="22"/>
          <w:szCs w:val="22"/>
        </w:rPr>
        <w:t>Ausstellungsdauer</w:t>
      </w:r>
      <w:r w:rsidR="00347468" w:rsidRPr="00FB3A28">
        <w:rPr>
          <w:rFonts w:asciiTheme="minorHAnsi" w:hAnsiTheme="minorHAnsi" w:cstheme="minorHAnsi"/>
          <w:sz w:val="22"/>
          <w:szCs w:val="22"/>
        </w:rPr>
        <w:t xml:space="preserve">: </w:t>
      </w:r>
      <w:r w:rsidR="00347468" w:rsidRPr="00FB3A28">
        <w:rPr>
          <w:rFonts w:asciiTheme="minorHAnsi" w:hAnsiTheme="minorHAnsi" w:cstheme="minorHAnsi"/>
          <w:b/>
          <w:sz w:val="22"/>
          <w:szCs w:val="22"/>
        </w:rPr>
        <w:t>Do 1</w:t>
      </w:r>
      <w:r w:rsidR="0077511E">
        <w:rPr>
          <w:rFonts w:asciiTheme="minorHAnsi" w:hAnsiTheme="minorHAnsi" w:cstheme="minorHAnsi"/>
          <w:b/>
          <w:sz w:val="22"/>
          <w:szCs w:val="22"/>
        </w:rPr>
        <w:t>2</w:t>
      </w:r>
      <w:r w:rsidR="00347468" w:rsidRPr="00FB3A28">
        <w:rPr>
          <w:rFonts w:asciiTheme="minorHAnsi" w:hAnsiTheme="minorHAnsi" w:cstheme="minorHAnsi"/>
          <w:b/>
          <w:sz w:val="22"/>
          <w:szCs w:val="22"/>
        </w:rPr>
        <w:t>.</w:t>
      </w:r>
      <w:r w:rsidR="00FB3A28">
        <w:rPr>
          <w:rFonts w:asciiTheme="minorHAnsi" w:hAnsiTheme="minorHAnsi" w:cstheme="minorHAnsi"/>
          <w:b/>
          <w:sz w:val="22"/>
          <w:szCs w:val="22"/>
        </w:rPr>
        <w:t>03.26 – Fr 1</w:t>
      </w:r>
      <w:r w:rsidR="002026A4">
        <w:rPr>
          <w:rFonts w:asciiTheme="minorHAnsi" w:hAnsiTheme="minorHAnsi" w:cstheme="minorHAnsi"/>
          <w:b/>
          <w:sz w:val="22"/>
          <w:szCs w:val="22"/>
        </w:rPr>
        <w:t>7</w:t>
      </w:r>
      <w:r w:rsidR="00FB3A28">
        <w:rPr>
          <w:rFonts w:asciiTheme="minorHAnsi" w:hAnsiTheme="minorHAnsi" w:cstheme="minorHAnsi"/>
          <w:b/>
          <w:sz w:val="22"/>
          <w:szCs w:val="22"/>
        </w:rPr>
        <w:t>.04</w:t>
      </w:r>
      <w:r w:rsidR="00347468" w:rsidRPr="00FB3A28">
        <w:rPr>
          <w:rFonts w:asciiTheme="minorHAnsi" w:hAnsiTheme="minorHAnsi" w:cstheme="minorHAnsi"/>
          <w:b/>
          <w:sz w:val="22"/>
          <w:szCs w:val="22"/>
        </w:rPr>
        <w:t>.26</w:t>
      </w:r>
      <w:r w:rsidR="00E52F8B">
        <w:rPr>
          <w:rFonts w:asciiTheme="minorHAnsi" w:hAnsiTheme="minorHAnsi" w:cstheme="minorHAnsi"/>
          <w:b/>
          <w:sz w:val="22"/>
          <w:szCs w:val="22"/>
        </w:rPr>
        <w:t xml:space="preserve">. Bitte beachten: Durch die Caféschließung im </w:t>
      </w:r>
      <w:proofErr w:type="spellStart"/>
      <w:r w:rsidR="00E52F8B">
        <w:rPr>
          <w:rFonts w:asciiTheme="minorHAnsi" w:hAnsiTheme="minorHAnsi" w:cstheme="minorHAnsi"/>
          <w:b/>
          <w:sz w:val="22"/>
          <w:szCs w:val="22"/>
        </w:rPr>
        <w:t>HdKK</w:t>
      </w:r>
      <w:proofErr w:type="spellEnd"/>
      <w:r w:rsidR="00E52F8B">
        <w:rPr>
          <w:rFonts w:asciiTheme="minorHAnsi" w:hAnsiTheme="minorHAnsi" w:cstheme="minorHAnsi"/>
          <w:b/>
          <w:sz w:val="22"/>
          <w:szCs w:val="22"/>
        </w:rPr>
        <w:t xml:space="preserve"> geänderte Öffnungszeiten! Siehe Website! </w:t>
      </w:r>
    </w:p>
    <w:p w14:paraId="5E3784B0" w14:textId="4DE31FC6" w:rsidR="00347468" w:rsidRPr="00E52F8B" w:rsidRDefault="00E52F8B" w:rsidP="00347468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Am Wochenende und an</w:t>
      </w:r>
      <w:r w:rsidR="00FB3A28">
        <w:rPr>
          <w:rFonts w:asciiTheme="minorHAnsi" w:hAnsiTheme="minorHAnsi" w:cstheme="minorHAnsi"/>
          <w:sz w:val="22"/>
          <w:szCs w:val="22"/>
        </w:rPr>
        <w:t xml:space="preserve"> </w:t>
      </w:r>
      <w:r w:rsidR="00347468" w:rsidRPr="00FB3A28">
        <w:rPr>
          <w:rFonts w:asciiTheme="minorHAnsi" w:hAnsiTheme="minorHAnsi" w:cstheme="minorHAnsi"/>
          <w:sz w:val="22"/>
          <w:szCs w:val="22"/>
        </w:rPr>
        <w:t>Feiertagen geschlossen</w:t>
      </w:r>
      <w:r w:rsidR="00347468" w:rsidRPr="00FB3A28">
        <w:rPr>
          <w:rFonts w:asciiTheme="minorHAnsi" w:hAnsiTheme="minorHAnsi" w:cstheme="minorHAnsi"/>
          <w:sz w:val="22"/>
          <w:szCs w:val="22"/>
        </w:rPr>
        <w:br/>
        <w:t>Eintritt frei</w:t>
      </w:r>
    </w:p>
    <w:p w14:paraId="6960A2F2" w14:textId="5EF9C1A9" w:rsidR="00347468" w:rsidRPr="00FB3A28" w:rsidRDefault="00347468" w:rsidP="004937C5">
      <w:pPr>
        <w:autoSpaceDE w:val="0"/>
        <w:autoSpaceDN w:val="0"/>
        <w:adjustRightInd w:val="0"/>
        <w:rPr>
          <w:rFonts w:asciiTheme="minorHAnsi" w:hAnsiTheme="minorHAnsi" w:cstheme="minorHAnsi"/>
          <w:b/>
          <w:spacing w:val="0"/>
          <w:sz w:val="22"/>
          <w:szCs w:val="22"/>
          <w:lang w:eastAsia="en-US" w:bidi="ar-SA"/>
        </w:rPr>
      </w:pPr>
    </w:p>
    <w:p w14:paraId="5038C248" w14:textId="3A938996" w:rsidR="00FB3A28" w:rsidRPr="00FB3A28" w:rsidRDefault="00FB3A28" w:rsidP="00FB3A28">
      <w:pPr>
        <w:autoSpaceDE w:val="0"/>
        <w:autoSpaceDN w:val="0"/>
        <w:adjustRightInd w:val="0"/>
        <w:rPr>
          <w:rFonts w:asciiTheme="minorHAnsi" w:hAnsiTheme="minorHAnsi" w:cs="Helvetica"/>
          <w:color w:val="141413"/>
          <w:sz w:val="22"/>
          <w:szCs w:val="22"/>
        </w:rPr>
      </w:pP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Das Bett, oft der privateste und intimste Ort der </w:t>
      </w:r>
      <w:proofErr w:type="spellStart"/>
      <w:proofErr w:type="gramStart"/>
      <w:r w:rsidRPr="00FB3A28">
        <w:rPr>
          <w:rFonts w:asciiTheme="minorHAnsi" w:hAnsiTheme="minorHAnsi" w:cs="Helvetica"/>
          <w:color w:val="141413"/>
          <w:sz w:val="22"/>
          <w:szCs w:val="22"/>
        </w:rPr>
        <w:t>Patient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: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innen</w:t>
      </w:r>
      <w:proofErr w:type="spellEnd"/>
      <w:proofErr w:type="gram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, steht unter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ständiger</w:t>
      </w:r>
      <w:proofErr w:type="spellEnd"/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Beobachtung von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Ärzt</w:t>
      </w:r>
      <w:r w:rsidR="00ED4098">
        <w:rPr>
          <w:rFonts w:asciiTheme="minorHAnsi" w:hAnsiTheme="minorHAnsi" w:cs="Helvetica"/>
          <w:color w:val="141413"/>
          <w:sz w:val="22"/>
          <w:szCs w:val="22"/>
        </w:rPr>
        <w:t>: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innen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,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Pflegekräften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und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Angehörigen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>. Doch die Blicke sind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ein Wechselspiel: Denn auch aus dem Bett werden Blicke geworfen, die Umgebung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wird beobachtet, die Augen streifen an der Decke 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umher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.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 xml:space="preserve">Die Bettwäsche 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t>bildet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 xml:space="preserve"> dabei eine Schutzhülle für die </w:t>
      </w:r>
      <w:proofErr w:type="spellStart"/>
      <w:proofErr w:type="gramStart"/>
      <w:r w:rsidRPr="00FB3A28">
        <w:rPr>
          <w:rFonts w:asciiTheme="minorHAnsi" w:hAnsiTheme="minorHAnsi" w:cs="Helvetica"/>
          <w:color w:val="141413"/>
          <w:sz w:val="22"/>
          <w:szCs w:val="22"/>
        </w:rPr>
        <w:t>Patient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: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innen</w:t>
      </w:r>
      <w:proofErr w:type="spellEnd"/>
      <w:proofErr w:type="gramEnd"/>
      <w:r w:rsidRPr="00FB3A28">
        <w:rPr>
          <w:rFonts w:asciiTheme="minorHAnsi" w:hAnsiTheme="minorHAnsi" w:cs="Helvetica"/>
          <w:color w:val="141413"/>
          <w:sz w:val="22"/>
          <w:szCs w:val="22"/>
        </w:rPr>
        <w:t>. So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t>stellt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sie ein Nest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t xml:space="preserve"> dar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, ei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nen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Schutzraum, ein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en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private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n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Ort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in einem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öffentlichen</w:t>
      </w:r>
      <w:proofErr w:type="spellEnd"/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Gebäude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, und ist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Trägerin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des verletzten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Körpers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, dessen Spuren 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der Stoff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sammelt und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aufzeigt. 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br/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Bett und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Patient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: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in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sind 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t>zudem fast immer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an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Geräte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angeschlossen, sind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mit der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Architektur durch Kabel,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Schläuche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etc. </w:t>
      </w:r>
      <w:r>
        <w:rPr>
          <w:rFonts w:asciiTheme="minorHAnsi" w:hAnsiTheme="minorHAnsi" w:cs="Helvetica"/>
          <w:color w:val="141413"/>
          <w:sz w:val="22"/>
          <w:szCs w:val="22"/>
        </w:rPr>
        <w:t>verbunden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>, aber gleichzeitig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t xml:space="preserve"> sind sie höchst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mobil. 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 xml:space="preserve">Die </w:t>
      </w:r>
      <w:proofErr w:type="spellStart"/>
      <w:proofErr w:type="gramStart"/>
      <w:r w:rsidR="00C50170">
        <w:rPr>
          <w:rFonts w:asciiTheme="minorHAnsi" w:hAnsiTheme="minorHAnsi" w:cs="Helvetica"/>
          <w:color w:val="141413"/>
          <w:sz w:val="22"/>
          <w:szCs w:val="22"/>
        </w:rPr>
        <w:t>Patient:innen</w:t>
      </w:r>
      <w:proofErr w:type="spellEnd"/>
      <w:proofErr w:type="gram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werden 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 xml:space="preserve">mit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ihrem Nest durch die langen und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vielen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Gänge</w:t>
      </w:r>
      <w:proofErr w:type="spellEnd"/>
      <w:r w:rsidR="00C50170">
        <w:rPr>
          <w:rFonts w:asciiTheme="minorHAnsi" w:hAnsiTheme="minorHAnsi" w:cs="Helvetica"/>
          <w:color w:val="141413"/>
          <w:sz w:val="22"/>
          <w:szCs w:val="22"/>
        </w:rPr>
        <w:t xml:space="preserve"> des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Krankenhauses geschoben. Sie wechseln </w:t>
      </w:r>
      <w:proofErr w:type="spellStart"/>
      <w:r w:rsidRPr="00FB3A28">
        <w:rPr>
          <w:rFonts w:asciiTheme="minorHAnsi" w:hAnsiTheme="minorHAnsi" w:cs="Helvetica"/>
          <w:color w:val="141413"/>
          <w:sz w:val="22"/>
          <w:szCs w:val="22"/>
        </w:rPr>
        <w:t>Räume</w:t>
      </w:r>
      <w:proofErr w:type="spellEnd"/>
      <w:r w:rsidRPr="00FB3A28">
        <w:rPr>
          <w:rFonts w:asciiTheme="minorHAnsi" w:hAnsiTheme="minorHAnsi" w:cs="Helvetica"/>
          <w:color w:val="141413"/>
          <w:sz w:val="22"/>
          <w:szCs w:val="22"/>
        </w:rPr>
        <w:t>, werden darin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behandelt, gewaschen, gepflegt, essen und schlafen</w:t>
      </w:r>
      <w:r w:rsidR="00C50170">
        <w:rPr>
          <w:rFonts w:asciiTheme="minorHAnsi" w:hAnsiTheme="minorHAnsi" w:cs="Helvetica"/>
          <w:color w:val="141413"/>
          <w:sz w:val="22"/>
          <w:szCs w:val="22"/>
        </w:rPr>
        <w:t xml:space="preserve"> darin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.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003562">
        <w:rPr>
          <w:rFonts w:asciiTheme="minorHAnsi" w:hAnsiTheme="minorHAnsi" w:cs="Helvetica"/>
          <w:color w:val="141413"/>
          <w:sz w:val="22"/>
          <w:szCs w:val="22"/>
        </w:rPr>
        <w:br/>
      </w:r>
      <w:r w:rsidR="00EA4EF6">
        <w:rPr>
          <w:rFonts w:asciiTheme="minorHAnsi" w:hAnsiTheme="minorHAnsi" w:cs="Helvetica"/>
          <w:color w:val="141413"/>
          <w:sz w:val="22"/>
          <w:szCs w:val="22"/>
        </w:rPr>
        <w:br/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Mit einer großformatigen Installation mit Sound, Zeichnungen sowie einem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partizipativen Workshop zur basalen Stimulation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t xml:space="preserve"> (Termin siehe unten)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geht Leonie Klöpfer dem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Krankenhausbett nach. Dabei betrachtet sie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die pflegerischen, institutionellen und ganz privaten Aspekte und Eigenschaften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dieses 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t>Objekts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.</w:t>
      </w:r>
      <w:r w:rsidR="00EA4EF6">
        <w:rPr>
          <w:rFonts w:asciiTheme="minorHAnsi" w:hAnsiTheme="minorHAnsi" w:cs="Helvetica"/>
          <w:color w:val="141413"/>
          <w:sz w:val="22"/>
          <w:szCs w:val="22"/>
        </w:rPr>
        <w:br/>
      </w:r>
    </w:p>
    <w:p w14:paraId="7C913842" w14:textId="01B03C53" w:rsidR="00FB3A28" w:rsidRPr="00FB3A28" w:rsidRDefault="00FB3A28" w:rsidP="00FB3A28">
      <w:pPr>
        <w:autoSpaceDE w:val="0"/>
        <w:autoSpaceDN w:val="0"/>
        <w:adjustRightInd w:val="0"/>
        <w:rPr>
          <w:rFonts w:asciiTheme="minorHAnsi" w:hAnsiTheme="minorHAnsi" w:cs="Helvetica"/>
          <w:color w:val="141413"/>
          <w:sz w:val="22"/>
          <w:szCs w:val="22"/>
        </w:rPr>
      </w:pPr>
      <w:r w:rsidRPr="00EA4EF6">
        <w:rPr>
          <w:rFonts w:asciiTheme="minorHAnsi" w:hAnsiTheme="minorHAnsi" w:cs="Helvetica"/>
          <w:b/>
          <w:color w:val="141413"/>
          <w:sz w:val="22"/>
          <w:szCs w:val="22"/>
        </w:rPr>
        <w:t>Leonie Klöpfer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ist bildende Künstlerin. In ihrer Arbeit setzt sie sich mit dem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(metaphorischen) Heilen von Wunden und Verletzungen auseinander und erforscht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in Form von raumgreifenden Installationen, architektonischen Interventionen und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Zeichnungen, wie sich Verletzen und Heilen bedingen. Durch die Dekonstruktion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(vermeintlich) realer und metaphorischer Heilungsprozesse legt sie darunter liegende</w:t>
      </w:r>
    </w:p>
    <w:p w14:paraId="0F6FFC1B" w14:textId="0253B6B9" w:rsidR="00FB3A28" w:rsidRPr="00FB3A28" w:rsidRDefault="00FB3A28" w:rsidP="00FB3A28">
      <w:pPr>
        <w:autoSpaceDE w:val="0"/>
        <w:autoSpaceDN w:val="0"/>
        <w:adjustRightInd w:val="0"/>
        <w:rPr>
          <w:rFonts w:asciiTheme="minorHAnsi" w:hAnsiTheme="minorHAnsi" w:cs="Helvetica"/>
          <w:color w:val="141413"/>
          <w:sz w:val="22"/>
          <w:szCs w:val="22"/>
        </w:rPr>
      </w:pPr>
      <w:r w:rsidRPr="00FB3A28">
        <w:rPr>
          <w:rFonts w:asciiTheme="minorHAnsi" w:hAnsiTheme="minorHAnsi" w:cs="Helvetica"/>
          <w:color w:val="141413"/>
          <w:sz w:val="22"/>
          <w:szCs w:val="22"/>
        </w:rPr>
        <w:t>Schichten der Verletzung offen, womit die Ursachen dieser zutage getragen werden.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AE72BC">
        <w:rPr>
          <w:rFonts w:asciiTheme="minorHAnsi" w:hAnsiTheme="minorHAnsi" w:cs="Helvetica"/>
          <w:color w:val="141413"/>
          <w:sz w:val="22"/>
          <w:szCs w:val="22"/>
        </w:rPr>
        <w:t>Es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werden Fragen aufgeworfen wie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: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W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elche Form von Verletzung</w:t>
      </w:r>
      <w:r w:rsidR="00AE72BC">
        <w:rPr>
          <w:rFonts w:asciiTheme="minorHAnsi" w:hAnsiTheme="minorHAnsi" w:cs="Helvetica"/>
          <w:color w:val="141413"/>
          <w:sz w:val="22"/>
          <w:szCs w:val="22"/>
        </w:rPr>
        <w:t>en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 xml:space="preserve">–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auch von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immateriellen Wunden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 xml:space="preserve"> –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hat zuvor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stattgefunden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? W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elche 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„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Reparaturen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“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 xml:space="preserve">wurden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vorgenommen, </w:t>
      </w:r>
      <w:proofErr w:type="gramStart"/>
      <w:r w:rsidRPr="00FB3A28">
        <w:rPr>
          <w:rFonts w:asciiTheme="minorHAnsi" w:hAnsiTheme="minorHAnsi" w:cs="Helvetica"/>
          <w:color w:val="141413"/>
          <w:sz w:val="22"/>
          <w:szCs w:val="22"/>
        </w:rPr>
        <w:t>die eventuell neue Verletzungen</w:t>
      </w:r>
      <w:proofErr w:type="gramEnd"/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in sich tragen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?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U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nd welche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Narben werden </w:t>
      </w:r>
      <w:r w:rsidR="00AE72BC">
        <w:rPr>
          <w:rFonts w:asciiTheme="minorHAnsi" w:hAnsiTheme="minorHAnsi" w:cs="Helvetica"/>
          <w:color w:val="141413"/>
          <w:sz w:val="22"/>
          <w:szCs w:val="22"/>
        </w:rPr>
        <w:t xml:space="preserve">sichtbar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oder spürbar zurückbleiben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t>?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Grundlegend dabei ist die stetige</w:t>
      </w:r>
    </w:p>
    <w:p w14:paraId="41898EAF" w14:textId="60958AC2" w:rsidR="00FB3A28" w:rsidRPr="00FB3A28" w:rsidRDefault="00FB3A28" w:rsidP="00FB3A28">
      <w:pPr>
        <w:autoSpaceDE w:val="0"/>
        <w:autoSpaceDN w:val="0"/>
        <w:adjustRightInd w:val="0"/>
        <w:rPr>
          <w:rFonts w:asciiTheme="minorHAnsi" w:hAnsiTheme="minorHAnsi" w:cs="Helvetica"/>
          <w:color w:val="141413"/>
          <w:sz w:val="22"/>
          <w:szCs w:val="22"/>
        </w:rPr>
      </w:pPr>
      <w:r w:rsidRPr="00FB3A28">
        <w:rPr>
          <w:rFonts w:asciiTheme="minorHAnsi" w:hAnsiTheme="minorHAnsi" w:cs="Helvetica"/>
          <w:color w:val="141413"/>
          <w:sz w:val="22"/>
          <w:szCs w:val="22"/>
        </w:rPr>
        <w:t>Vorstellung von Oberflächen als Hüllen mit einer Innen- und Außenseite: Haut, Textil,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Architektur und andere Phänomene, die als Grenze</w:t>
      </w:r>
      <w:r w:rsidR="00AE72BC">
        <w:rPr>
          <w:rFonts w:asciiTheme="minorHAnsi" w:hAnsiTheme="minorHAnsi" w:cs="Helvetica"/>
          <w:color w:val="141413"/>
          <w:sz w:val="22"/>
          <w:szCs w:val="22"/>
        </w:rPr>
        <w:t>n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 xml:space="preserve"> und Schutz fungieren, deren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141413"/>
          <w:sz w:val="22"/>
          <w:szCs w:val="22"/>
        </w:rPr>
        <w:t>Verletzung oft ein Eindringen in ein anderes System bedeutet.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="00A414AC">
        <w:rPr>
          <w:rFonts w:asciiTheme="minorHAnsi" w:hAnsiTheme="minorHAnsi" w:cs="Helvetica"/>
          <w:color w:val="141413"/>
          <w:sz w:val="22"/>
          <w:szCs w:val="22"/>
        </w:rPr>
        <w:br/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>Vor ihrem Kunststudium an der ABK Stuttgart in der Klasse für Installation bei Prof.in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Birgit Brenner, !Mediengruppe </w:t>
      </w:r>
      <w:proofErr w:type="spellStart"/>
      <w:r w:rsidRPr="00FB3A28">
        <w:rPr>
          <w:rFonts w:asciiTheme="minorHAnsi" w:hAnsiTheme="minorHAnsi" w:cs="Helvetica"/>
          <w:color w:val="000000"/>
          <w:sz w:val="22"/>
          <w:szCs w:val="22"/>
        </w:rPr>
        <w:t>Bitnik</w:t>
      </w:r>
      <w:proofErr w:type="spellEnd"/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, </w:t>
      </w:r>
      <w:proofErr w:type="spellStart"/>
      <w:r w:rsidRPr="00FB3A28">
        <w:rPr>
          <w:rFonts w:asciiTheme="minorHAnsi" w:hAnsiTheme="minorHAnsi" w:cs="Helvetica"/>
          <w:color w:val="000000"/>
          <w:sz w:val="22"/>
          <w:szCs w:val="22"/>
        </w:rPr>
        <w:t>Anike</w:t>
      </w:r>
      <w:proofErr w:type="spellEnd"/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 Joyce Sadiq und </w:t>
      </w:r>
      <w:proofErr w:type="spellStart"/>
      <w:r w:rsidRPr="00FB3A28">
        <w:rPr>
          <w:rFonts w:asciiTheme="minorHAnsi" w:hAnsiTheme="minorHAnsi" w:cs="Helvetica"/>
          <w:color w:val="000000"/>
          <w:sz w:val="22"/>
          <w:szCs w:val="22"/>
        </w:rPr>
        <w:t>Flaka</w:t>
      </w:r>
      <w:proofErr w:type="spellEnd"/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 Haliti</w:t>
      </w:r>
      <w:r w:rsidR="00A414AC">
        <w:rPr>
          <w:rFonts w:asciiTheme="minorHAnsi" w:hAnsiTheme="minorHAnsi" w:cs="Helvetica"/>
          <w:color w:val="000000"/>
          <w:sz w:val="22"/>
          <w:szCs w:val="22"/>
        </w:rPr>
        <w:t>,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 studierte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Leonie Klöpfer Germanistik an der Universität Stuttgart und </w:t>
      </w:r>
      <w:r w:rsidR="00A414AC">
        <w:rPr>
          <w:rFonts w:asciiTheme="minorHAnsi" w:hAnsiTheme="minorHAnsi" w:cs="Helvetica"/>
          <w:color w:val="000000"/>
          <w:sz w:val="22"/>
          <w:szCs w:val="22"/>
        </w:rPr>
        <w:t>absolvierte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 ein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Gastsemester im </w:t>
      </w:r>
      <w:r w:rsidR="00A414AC">
        <w:rPr>
          <w:rFonts w:asciiTheme="minorHAnsi" w:hAnsiTheme="minorHAnsi" w:cs="Helvetica"/>
          <w:color w:val="000000"/>
          <w:sz w:val="22"/>
          <w:szCs w:val="22"/>
        </w:rPr>
        <w:t xml:space="preserve">Studiengang 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>Kommunikationsdesign bei Prof. Dr. h.c. Patrick Thomas. 2020 und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>2023 wurde sie mit dem Akademiepreis ausgezeichnet und erhielt nach ihrem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>Diplom 2024 das Landesgraduiertenstipendium des Landes</w:t>
      </w:r>
      <w:r>
        <w:rPr>
          <w:rFonts w:asciiTheme="minorHAnsi" w:hAnsiTheme="minorHAnsi" w:cs="Helvetica"/>
          <w:color w:val="141413"/>
          <w:sz w:val="22"/>
          <w:szCs w:val="22"/>
        </w:rPr>
        <w:t xml:space="preserve"> </w:t>
      </w:r>
      <w:r w:rsidRPr="00FB3A28">
        <w:rPr>
          <w:rFonts w:asciiTheme="minorHAnsi" w:hAnsiTheme="minorHAnsi" w:cs="Helvetica"/>
          <w:color w:val="000000"/>
          <w:sz w:val="22"/>
          <w:szCs w:val="22"/>
        </w:rPr>
        <w:t>Baden-Württemberg</w:t>
      </w:r>
      <w:r w:rsidR="00A414AC">
        <w:rPr>
          <w:rFonts w:asciiTheme="minorHAnsi" w:hAnsiTheme="minorHAnsi" w:cs="Helvetica"/>
          <w:color w:val="000000"/>
          <w:sz w:val="22"/>
          <w:szCs w:val="22"/>
        </w:rPr>
        <w:t xml:space="preserve">. </w:t>
      </w:r>
    </w:p>
    <w:p w14:paraId="75D604A4" w14:textId="6479242B" w:rsidR="00FB3A28" w:rsidRDefault="00FB3A28" w:rsidP="00FB3A28">
      <w:pPr>
        <w:autoSpaceDE w:val="0"/>
        <w:autoSpaceDN w:val="0"/>
        <w:adjustRightInd w:val="0"/>
        <w:rPr>
          <w:rFonts w:asciiTheme="minorHAnsi" w:hAnsiTheme="minorHAnsi" w:cs="Helvetica"/>
          <w:color w:val="000000"/>
          <w:sz w:val="22"/>
          <w:szCs w:val="22"/>
        </w:rPr>
      </w:pPr>
    </w:p>
    <w:p w14:paraId="2E4BD8CF" w14:textId="77777777" w:rsidR="003E45D8" w:rsidRDefault="003E45D8" w:rsidP="00AE72BC">
      <w:pPr>
        <w:rPr>
          <w:rFonts w:asciiTheme="minorHAnsi" w:hAnsiTheme="minorHAnsi" w:cstheme="minorHAnsi"/>
          <w:b/>
          <w:sz w:val="20"/>
          <w:szCs w:val="20"/>
        </w:rPr>
      </w:pPr>
    </w:p>
    <w:p w14:paraId="7B8A7E68" w14:textId="77777777" w:rsidR="003E45D8" w:rsidRDefault="003E45D8" w:rsidP="00AE72BC">
      <w:pPr>
        <w:rPr>
          <w:rFonts w:asciiTheme="minorHAnsi" w:hAnsiTheme="minorHAnsi" w:cstheme="minorHAnsi"/>
          <w:b/>
          <w:sz w:val="20"/>
          <w:szCs w:val="20"/>
        </w:rPr>
      </w:pPr>
    </w:p>
    <w:p w14:paraId="663C5A01" w14:textId="77777777" w:rsidR="00E52F8B" w:rsidRDefault="00E52F8B" w:rsidP="00AE72BC">
      <w:pPr>
        <w:rPr>
          <w:rFonts w:asciiTheme="minorHAnsi" w:hAnsiTheme="minorHAnsi" w:cstheme="minorHAnsi"/>
          <w:b/>
          <w:sz w:val="20"/>
          <w:szCs w:val="20"/>
        </w:rPr>
      </w:pPr>
    </w:p>
    <w:p w14:paraId="339B8889" w14:textId="53510512" w:rsidR="003E45D8" w:rsidRPr="003E45D8" w:rsidRDefault="003E45D8" w:rsidP="00AE72BC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3E45D8">
        <w:rPr>
          <w:rFonts w:asciiTheme="minorHAnsi" w:hAnsiTheme="minorHAnsi" w:cstheme="minorHAnsi"/>
          <w:b/>
          <w:sz w:val="22"/>
          <w:szCs w:val="22"/>
        </w:rPr>
        <w:lastRenderedPageBreak/>
        <w:t>Veranstaltung zur Ausstellung:</w:t>
      </w:r>
    </w:p>
    <w:p w14:paraId="47E4A756" w14:textId="2A2D88ED" w:rsidR="00AE72BC" w:rsidRPr="003E45D8" w:rsidRDefault="00AE72BC" w:rsidP="00AE72BC">
      <w:pPr>
        <w:rPr>
          <w:rFonts w:asciiTheme="minorHAnsi" w:hAnsiTheme="minorHAnsi" w:cstheme="minorHAnsi"/>
          <w:b/>
          <w:spacing w:val="0"/>
          <w:sz w:val="22"/>
          <w:szCs w:val="22"/>
          <w:lang w:bidi="ar-SA"/>
        </w:rPr>
      </w:pPr>
      <w:r w:rsidRPr="003E45D8">
        <w:rPr>
          <w:rFonts w:asciiTheme="minorHAnsi" w:hAnsiTheme="minorHAnsi" w:cstheme="minorHAnsi"/>
          <w:b/>
          <w:sz w:val="22"/>
          <w:szCs w:val="22"/>
        </w:rPr>
        <w:t>Basale Stimulation</w:t>
      </w:r>
      <w:r w:rsidR="003E45D8" w:rsidRPr="003E45D8">
        <w:rPr>
          <w:rFonts w:asciiTheme="minorHAnsi" w:hAnsiTheme="minorHAnsi" w:cstheme="minorHAnsi"/>
          <w:b/>
          <w:spacing w:val="0"/>
          <w:sz w:val="22"/>
          <w:szCs w:val="22"/>
          <w:lang w:bidi="ar-SA"/>
        </w:rPr>
        <w:t xml:space="preserve">, </w:t>
      </w:r>
      <w:r w:rsidRPr="003E45D8">
        <w:rPr>
          <w:rFonts w:asciiTheme="minorHAnsi" w:hAnsiTheme="minorHAnsi" w:cstheme="minorHAnsi"/>
          <w:sz w:val="22"/>
          <w:szCs w:val="22"/>
        </w:rPr>
        <w:t>Workshop</w:t>
      </w:r>
    </w:p>
    <w:p w14:paraId="29F4616A" w14:textId="77777777" w:rsidR="00AE72BC" w:rsidRPr="003E45D8" w:rsidRDefault="00AE72BC" w:rsidP="00AE72BC">
      <w:pPr>
        <w:rPr>
          <w:rFonts w:asciiTheme="minorHAnsi" w:hAnsiTheme="minorHAnsi" w:cstheme="minorHAnsi"/>
          <w:sz w:val="22"/>
          <w:szCs w:val="22"/>
        </w:rPr>
      </w:pPr>
      <w:r w:rsidRPr="003E45D8">
        <w:rPr>
          <w:rFonts w:asciiTheme="minorHAnsi" w:hAnsiTheme="minorHAnsi" w:cstheme="minorHAnsi"/>
          <w:sz w:val="22"/>
          <w:szCs w:val="22"/>
        </w:rPr>
        <w:t>Do 26.03.26, 16:00 – 18:00 Uhr</w:t>
      </w:r>
    </w:p>
    <w:p w14:paraId="71C1F617" w14:textId="7771C28F" w:rsidR="00AE72BC" w:rsidRPr="003E45D8" w:rsidRDefault="003E45D8" w:rsidP="00AE72BC">
      <w:pPr>
        <w:rPr>
          <w:rFonts w:asciiTheme="minorHAnsi" w:hAnsiTheme="minorHAnsi" w:cstheme="minorHAnsi"/>
          <w:sz w:val="22"/>
          <w:szCs w:val="22"/>
        </w:rPr>
      </w:pPr>
      <w:r w:rsidRPr="003E45D8">
        <w:rPr>
          <w:rFonts w:asciiTheme="minorHAnsi" w:hAnsiTheme="minorHAnsi" w:cstheme="minorHAnsi"/>
          <w:sz w:val="22"/>
          <w:szCs w:val="22"/>
        </w:rPr>
        <w:t xml:space="preserve">Mit </w:t>
      </w:r>
      <w:r w:rsidR="00AE72BC" w:rsidRPr="003E45D8">
        <w:rPr>
          <w:rFonts w:asciiTheme="minorHAnsi" w:hAnsiTheme="minorHAnsi" w:cstheme="minorHAnsi"/>
          <w:sz w:val="22"/>
          <w:szCs w:val="22"/>
        </w:rPr>
        <w:t xml:space="preserve">Leonie Klöpfer, Doreen </w:t>
      </w:r>
      <w:proofErr w:type="spellStart"/>
      <w:r w:rsidR="00AE72BC" w:rsidRPr="003E45D8">
        <w:rPr>
          <w:rFonts w:asciiTheme="minorHAnsi" w:hAnsiTheme="minorHAnsi" w:cstheme="minorHAnsi"/>
          <w:sz w:val="22"/>
          <w:szCs w:val="22"/>
        </w:rPr>
        <w:t>Fritton</w:t>
      </w:r>
      <w:proofErr w:type="spellEnd"/>
    </w:p>
    <w:p w14:paraId="6DF2DB13" w14:textId="6EBEF32C" w:rsidR="00AE72BC" w:rsidRPr="003E45D8" w:rsidRDefault="00AE72BC" w:rsidP="00AE72BC">
      <w:pPr>
        <w:rPr>
          <w:rFonts w:asciiTheme="minorHAnsi" w:hAnsiTheme="minorHAnsi" w:cstheme="minorHAnsi"/>
          <w:sz w:val="22"/>
          <w:szCs w:val="22"/>
        </w:rPr>
      </w:pPr>
      <w:r w:rsidRPr="003E45D8">
        <w:rPr>
          <w:rFonts w:asciiTheme="minorHAnsi" w:hAnsiTheme="minorHAnsi" w:cstheme="minorHAnsi"/>
          <w:sz w:val="22"/>
          <w:szCs w:val="22"/>
        </w:rPr>
        <w:t>Haus der Katholischen Kirche</w:t>
      </w:r>
      <w:r w:rsidR="003E45D8" w:rsidRPr="003E45D8">
        <w:rPr>
          <w:rFonts w:asciiTheme="minorHAnsi" w:hAnsiTheme="minorHAnsi" w:cstheme="minorHAnsi"/>
          <w:sz w:val="22"/>
          <w:szCs w:val="22"/>
        </w:rPr>
        <w:t xml:space="preserve">, </w:t>
      </w:r>
      <w:r w:rsidRPr="003E45D8">
        <w:rPr>
          <w:rFonts w:asciiTheme="minorHAnsi" w:hAnsiTheme="minorHAnsi" w:cstheme="minorHAnsi"/>
          <w:sz w:val="22"/>
          <w:szCs w:val="22"/>
        </w:rPr>
        <w:t>Eintritt frei, begrenzte TN-Zahl</w:t>
      </w:r>
    </w:p>
    <w:p w14:paraId="097A23EC" w14:textId="2E83E3C2" w:rsidR="00AE72BC" w:rsidRPr="003E45D8" w:rsidRDefault="00AE72BC" w:rsidP="00AE72BC">
      <w:pPr>
        <w:rPr>
          <w:rFonts w:asciiTheme="minorHAnsi" w:hAnsiTheme="minorHAnsi" w:cstheme="minorHAnsi"/>
          <w:sz w:val="22"/>
          <w:szCs w:val="22"/>
        </w:rPr>
      </w:pPr>
      <w:r w:rsidRPr="003E45D8">
        <w:rPr>
          <w:rFonts w:asciiTheme="minorHAnsi" w:hAnsiTheme="minorHAnsi" w:cstheme="minorHAnsi"/>
          <w:sz w:val="22"/>
          <w:szCs w:val="22"/>
        </w:rPr>
        <w:t xml:space="preserve">Anmeldeschluss: </w:t>
      </w:r>
      <w:r w:rsidRPr="003E45D8">
        <w:rPr>
          <w:rStyle w:val="Fett"/>
          <w:rFonts w:asciiTheme="minorHAnsi" w:hAnsiTheme="minorHAnsi" w:cstheme="minorHAnsi"/>
          <w:sz w:val="22"/>
          <w:szCs w:val="22"/>
        </w:rPr>
        <w:t>So 15.03.26</w:t>
      </w:r>
      <w:r w:rsidRPr="003E45D8">
        <w:rPr>
          <w:rFonts w:asciiTheme="minorHAnsi" w:hAnsiTheme="minorHAnsi" w:cstheme="minorHAnsi"/>
          <w:sz w:val="22"/>
          <w:szCs w:val="22"/>
        </w:rPr>
        <w:br w:type="textWrapping" w:clear="all"/>
      </w:r>
    </w:p>
    <w:p w14:paraId="2DC0B8C7" w14:textId="63AD4DFB" w:rsidR="00AE72BC" w:rsidRPr="003E45D8" w:rsidRDefault="00AE72BC" w:rsidP="00AE72BC">
      <w:pPr>
        <w:rPr>
          <w:rFonts w:asciiTheme="minorHAnsi" w:hAnsiTheme="minorHAnsi" w:cstheme="minorHAnsi"/>
          <w:sz w:val="22"/>
          <w:szCs w:val="22"/>
        </w:rPr>
      </w:pPr>
      <w:r w:rsidRPr="003E45D8">
        <w:rPr>
          <w:rFonts w:asciiTheme="minorHAnsi" w:hAnsiTheme="minorHAnsi" w:cstheme="minorHAnsi"/>
          <w:sz w:val="22"/>
          <w:szCs w:val="22"/>
        </w:rPr>
        <w:t xml:space="preserve">Begleitend zur Ausstellung </w:t>
      </w:r>
      <w:proofErr w:type="spellStart"/>
      <w:r w:rsidRPr="003E45D8">
        <w:rPr>
          <w:rStyle w:val="Hervorhebung"/>
          <w:rFonts w:asciiTheme="minorHAnsi" w:hAnsiTheme="minorHAnsi" w:cstheme="minorHAnsi"/>
          <w:sz w:val="22"/>
          <w:szCs w:val="22"/>
        </w:rPr>
        <w:t>insight</w:t>
      </w:r>
      <w:proofErr w:type="spellEnd"/>
      <w:r w:rsidRPr="003E45D8">
        <w:rPr>
          <w:rStyle w:val="Hervorhebung"/>
          <w:rFonts w:asciiTheme="minorHAnsi" w:hAnsiTheme="minorHAnsi" w:cstheme="minorHAnsi"/>
          <w:sz w:val="22"/>
          <w:szCs w:val="22"/>
        </w:rPr>
        <w:t xml:space="preserve">: Leonie Klöpfer – </w:t>
      </w:r>
      <w:proofErr w:type="spellStart"/>
      <w:r w:rsidRPr="003E45D8">
        <w:rPr>
          <w:rStyle w:val="Hervorhebung"/>
          <w:rFonts w:asciiTheme="minorHAnsi" w:hAnsiTheme="minorHAnsi" w:cstheme="minorHAnsi"/>
          <w:sz w:val="22"/>
          <w:szCs w:val="22"/>
        </w:rPr>
        <w:t>Bed</w:t>
      </w:r>
      <w:proofErr w:type="spellEnd"/>
      <w:r w:rsidRPr="003E45D8">
        <w:rPr>
          <w:rStyle w:val="Hervorhebung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E45D8">
        <w:rPr>
          <w:rStyle w:val="Hervorhebung"/>
          <w:rFonts w:asciiTheme="minorHAnsi" w:hAnsiTheme="minorHAnsi" w:cstheme="minorHAnsi"/>
          <w:sz w:val="22"/>
          <w:szCs w:val="22"/>
        </w:rPr>
        <w:t>Movements</w:t>
      </w:r>
      <w:proofErr w:type="spellEnd"/>
      <w:r w:rsidRPr="003E45D8">
        <w:rPr>
          <w:rFonts w:asciiTheme="minorHAnsi" w:hAnsiTheme="minorHAnsi" w:cstheme="minorHAnsi"/>
          <w:sz w:val="22"/>
          <w:szCs w:val="22"/>
        </w:rPr>
        <w:t xml:space="preserve"> findet der Workshop zur Basalen Stimulation mit der Künstlerin und Doreen </w:t>
      </w:r>
      <w:proofErr w:type="spellStart"/>
      <w:r w:rsidRPr="003E45D8">
        <w:rPr>
          <w:rFonts w:asciiTheme="minorHAnsi" w:hAnsiTheme="minorHAnsi" w:cstheme="minorHAnsi"/>
          <w:sz w:val="22"/>
          <w:szCs w:val="22"/>
        </w:rPr>
        <w:t>Fritton</w:t>
      </w:r>
      <w:proofErr w:type="spellEnd"/>
      <w:r w:rsidRPr="003E45D8">
        <w:rPr>
          <w:rFonts w:asciiTheme="minorHAnsi" w:hAnsiTheme="minorHAnsi" w:cstheme="minorHAnsi"/>
          <w:sz w:val="22"/>
          <w:szCs w:val="22"/>
        </w:rPr>
        <w:t xml:space="preserve"> (examinierte Pflegekraft) statt.</w:t>
      </w:r>
      <w:r w:rsidRPr="003E45D8">
        <w:rPr>
          <w:rFonts w:asciiTheme="minorHAnsi" w:hAnsiTheme="minorHAnsi" w:cstheme="minorHAnsi"/>
          <w:sz w:val="22"/>
          <w:szCs w:val="22"/>
        </w:rPr>
        <w:br/>
        <w:t>Basale Stimulation ist ein therapeutisches Konzept zur Aktivierung und Förderung von Wahrnehmungsbereichen bei Patient*innen mit physischen und psychischen Einschränkungen.</w:t>
      </w:r>
      <w:r w:rsidRPr="003E45D8">
        <w:rPr>
          <w:rFonts w:asciiTheme="minorHAnsi" w:hAnsiTheme="minorHAnsi" w:cstheme="minorHAnsi"/>
          <w:sz w:val="22"/>
          <w:szCs w:val="22"/>
        </w:rPr>
        <w:br/>
        <w:t>Der Workshop eröffnet einen Raum, in dem Übungen zu dieser pflegerischen Methode angewendet und nachempfunden werden können. Im Anschluss gibt es Zeit für Austausch und einen gemeinsamen Besuch der Ausstellung.</w:t>
      </w:r>
    </w:p>
    <w:p w14:paraId="557D6BEE" w14:textId="77777777" w:rsidR="00AE72BC" w:rsidRPr="003E45D8" w:rsidRDefault="00AE72BC" w:rsidP="00AE72BC">
      <w:pPr>
        <w:rPr>
          <w:rFonts w:asciiTheme="minorHAnsi" w:hAnsiTheme="minorHAnsi" w:cstheme="minorHAnsi"/>
          <w:sz w:val="22"/>
          <w:szCs w:val="22"/>
        </w:rPr>
      </w:pPr>
      <w:r w:rsidRPr="003E45D8">
        <w:rPr>
          <w:rStyle w:val="Hervorhebung"/>
          <w:rFonts w:asciiTheme="minorHAnsi" w:hAnsiTheme="minorHAnsi" w:cstheme="minorHAnsi"/>
          <w:sz w:val="22"/>
          <w:szCs w:val="22"/>
        </w:rPr>
        <w:t>Hinweis: Bei diesem Workshop wird es körpernahe Übungen in Partnerarbeit geben.</w:t>
      </w:r>
    </w:p>
    <w:p w14:paraId="166D7185" w14:textId="7FA8C45E" w:rsidR="00AE72BC" w:rsidRPr="003E45D8" w:rsidRDefault="00AE72BC" w:rsidP="00FB3A28">
      <w:pPr>
        <w:autoSpaceDE w:val="0"/>
        <w:autoSpaceDN w:val="0"/>
        <w:adjustRightInd w:val="0"/>
        <w:rPr>
          <w:rFonts w:asciiTheme="minorHAnsi" w:hAnsiTheme="minorHAnsi" w:cs="Helvetica"/>
          <w:color w:val="000000"/>
          <w:sz w:val="22"/>
          <w:szCs w:val="22"/>
        </w:rPr>
      </w:pPr>
    </w:p>
    <w:p w14:paraId="08824E2D" w14:textId="09FDC9ED" w:rsidR="00AE72BC" w:rsidRDefault="00AE72BC" w:rsidP="00FB3A28">
      <w:pPr>
        <w:autoSpaceDE w:val="0"/>
        <w:autoSpaceDN w:val="0"/>
        <w:adjustRightInd w:val="0"/>
        <w:rPr>
          <w:rFonts w:asciiTheme="minorHAnsi" w:hAnsiTheme="minorHAnsi" w:cs="Helvetica"/>
          <w:color w:val="000000"/>
          <w:sz w:val="22"/>
          <w:szCs w:val="22"/>
        </w:rPr>
      </w:pPr>
    </w:p>
    <w:p w14:paraId="683837B3" w14:textId="77777777" w:rsidR="00AE72BC" w:rsidRDefault="00AE72BC" w:rsidP="00FB3A28">
      <w:pPr>
        <w:autoSpaceDE w:val="0"/>
        <w:autoSpaceDN w:val="0"/>
        <w:adjustRightInd w:val="0"/>
        <w:rPr>
          <w:rFonts w:asciiTheme="minorHAnsi" w:hAnsiTheme="minorHAnsi" w:cs="Helvetica"/>
          <w:color w:val="000000"/>
          <w:sz w:val="22"/>
          <w:szCs w:val="22"/>
        </w:rPr>
      </w:pPr>
    </w:p>
    <w:p w14:paraId="55339B07" w14:textId="4CF1DDC7" w:rsidR="00FB3A28" w:rsidRPr="00FB3A28" w:rsidRDefault="00FB3A28" w:rsidP="00FB3A28">
      <w:pPr>
        <w:autoSpaceDE w:val="0"/>
        <w:autoSpaceDN w:val="0"/>
        <w:adjustRightInd w:val="0"/>
        <w:rPr>
          <w:rFonts w:asciiTheme="minorHAnsi" w:hAnsiTheme="minorHAnsi" w:cs="Helvetica"/>
          <w:color w:val="000000"/>
          <w:sz w:val="22"/>
          <w:szCs w:val="22"/>
        </w:rPr>
      </w:pPr>
      <w:r w:rsidRPr="00FB3A28">
        <w:rPr>
          <w:rFonts w:asciiTheme="minorHAnsi" w:hAnsiTheme="minorHAnsi" w:cs="Helvetica"/>
          <w:color w:val="000000"/>
          <w:sz w:val="22"/>
          <w:szCs w:val="22"/>
        </w:rPr>
        <w:t>Bildunterschrift:</w:t>
      </w:r>
    </w:p>
    <w:p w14:paraId="356D3D72" w14:textId="77777777" w:rsidR="003E45D8" w:rsidRDefault="00FB3A28" w:rsidP="00FB3A28">
      <w:pPr>
        <w:rPr>
          <w:rFonts w:asciiTheme="minorHAnsi" w:hAnsiTheme="minorHAnsi" w:cstheme="minorHAnsi"/>
          <w:sz w:val="22"/>
          <w:szCs w:val="22"/>
        </w:rPr>
      </w:pPr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Leonie Klöpfer, </w:t>
      </w:r>
      <w:proofErr w:type="spellStart"/>
      <w:r w:rsidRPr="00FB3A28">
        <w:rPr>
          <w:rFonts w:asciiTheme="minorHAnsi" w:hAnsiTheme="minorHAnsi" w:cs="Helvetica"/>
          <w:color w:val="000000"/>
          <w:sz w:val="22"/>
          <w:szCs w:val="22"/>
        </w:rPr>
        <w:t>Bed</w:t>
      </w:r>
      <w:proofErr w:type="spellEnd"/>
      <w:r w:rsidRPr="00FB3A28">
        <w:rPr>
          <w:rFonts w:asciiTheme="minorHAnsi" w:hAnsiTheme="minorHAnsi" w:cs="Helvetica"/>
          <w:color w:val="000000"/>
          <w:sz w:val="22"/>
          <w:szCs w:val="22"/>
        </w:rPr>
        <w:t xml:space="preserve"> </w:t>
      </w:r>
      <w:proofErr w:type="spellStart"/>
      <w:r w:rsidRPr="00FB3A28">
        <w:rPr>
          <w:rFonts w:asciiTheme="minorHAnsi" w:hAnsiTheme="minorHAnsi" w:cs="Helvetica"/>
          <w:color w:val="000000"/>
          <w:sz w:val="22"/>
          <w:szCs w:val="22"/>
        </w:rPr>
        <w:t>Movements</w:t>
      </w:r>
      <w:proofErr w:type="spellEnd"/>
      <w:r w:rsidRPr="00FB3A28">
        <w:rPr>
          <w:rFonts w:asciiTheme="minorHAnsi" w:hAnsiTheme="minorHAnsi" w:cs="Helvetica"/>
          <w:color w:val="000000"/>
          <w:sz w:val="22"/>
          <w:szCs w:val="22"/>
        </w:rPr>
        <w:t>, Fotografie, 2025</w:t>
      </w:r>
      <w:r>
        <w:rPr>
          <w:rFonts w:asciiTheme="minorHAnsi" w:hAnsiTheme="minorHAnsi" w:cs="Helvetica"/>
          <w:color w:val="000000"/>
          <w:sz w:val="22"/>
          <w:szCs w:val="22"/>
        </w:rPr>
        <w:br/>
      </w:r>
      <w:r w:rsidR="009B1B5B" w:rsidRPr="00FB3A28">
        <w:rPr>
          <w:rStyle w:val="Hyperlink"/>
          <w:rFonts w:asciiTheme="minorHAnsi" w:eastAsia="Brown-Bold" w:hAnsiTheme="minorHAnsi" w:cstheme="minorHAnsi"/>
          <w:bCs/>
          <w:color w:val="auto"/>
          <w:sz w:val="22"/>
          <w:szCs w:val="22"/>
          <w:lang w:eastAsia="en-US"/>
        </w:rPr>
        <w:br/>
      </w:r>
    </w:p>
    <w:p w14:paraId="01892F70" w14:textId="77777777" w:rsidR="003E45D8" w:rsidRDefault="003E45D8" w:rsidP="00FB3A28">
      <w:pPr>
        <w:rPr>
          <w:rFonts w:asciiTheme="minorHAnsi" w:hAnsiTheme="minorHAnsi" w:cstheme="minorHAnsi"/>
          <w:sz w:val="22"/>
          <w:szCs w:val="22"/>
        </w:rPr>
      </w:pPr>
    </w:p>
    <w:p w14:paraId="3C9D2A60" w14:textId="3ADB1389" w:rsidR="0077483B" w:rsidRDefault="0077483B" w:rsidP="00FB3A28">
      <w:pPr>
        <w:rPr>
          <w:rFonts w:asciiTheme="minorHAnsi" w:hAnsiTheme="minorHAnsi" w:cstheme="minorHAnsi"/>
          <w:sz w:val="22"/>
          <w:szCs w:val="22"/>
        </w:rPr>
      </w:pPr>
      <w:r w:rsidRPr="00FB3A28">
        <w:rPr>
          <w:rFonts w:asciiTheme="minorHAnsi" w:hAnsiTheme="minorHAnsi" w:cstheme="minorHAnsi"/>
          <w:sz w:val="22"/>
          <w:szCs w:val="22"/>
        </w:rPr>
        <w:t>Kontakt und weitere Informationen</w:t>
      </w:r>
      <w:r w:rsidR="003E45D8">
        <w:rPr>
          <w:rFonts w:asciiTheme="minorHAnsi" w:hAnsiTheme="minorHAnsi" w:cstheme="minorHAnsi"/>
          <w:sz w:val="22"/>
          <w:szCs w:val="22"/>
        </w:rPr>
        <w:t xml:space="preserve"> zu </w:t>
      </w:r>
      <w:proofErr w:type="spellStart"/>
      <w:r w:rsidR="003E45D8">
        <w:rPr>
          <w:rFonts w:asciiTheme="minorHAnsi" w:hAnsiTheme="minorHAnsi" w:cstheme="minorHAnsi"/>
          <w:sz w:val="22"/>
          <w:szCs w:val="22"/>
        </w:rPr>
        <w:t>insight</w:t>
      </w:r>
      <w:proofErr w:type="spellEnd"/>
      <w:r w:rsidRPr="00FB3A28">
        <w:rPr>
          <w:rFonts w:asciiTheme="minorHAnsi" w:hAnsiTheme="minorHAnsi" w:cstheme="minorHAnsi"/>
          <w:sz w:val="22"/>
          <w:szCs w:val="22"/>
        </w:rPr>
        <w:t xml:space="preserve">: </w:t>
      </w:r>
      <w:hyperlink r:id="rId11" w:history="1">
        <w:r w:rsidRPr="00FB3A28">
          <w:rPr>
            <w:rStyle w:val="Hyperlink0"/>
            <w:rFonts w:asciiTheme="minorHAnsi" w:hAnsiTheme="minorHAnsi" w:cstheme="minorHAnsi"/>
            <w:color w:val="auto"/>
            <w:sz w:val="22"/>
            <w:szCs w:val="22"/>
          </w:rPr>
          <w:t>maria.dis@kbw-stuttgart.de</w:t>
        </w:r>
      </w:hyperlink>
      <w:r w:rsidRPr="00FB3A28">
        <w:rPr>
          <w:rFonts w:asciiTheme="minorHAnsi" w:hAnsiTheme="minorHAnsi" w:cstheme="minorHAnsi"/>
          <w:sz w:val="22"/>
          <w:szCs w:val="22"/>
        </w:rPr>
        <w:t xml:space="preserve"> 0711-7050603</w:t>
      </w:r>
      <w:r w:rsidR="000D4945" w:rsidRPr="00FB3A28">
        <w:rPr>
          <w:rFonts w:asciiTheme="minorHAnsi" w:hAnsiTheme="minorHAnsi" w:cstheme="minorHAnsi"/>
          <w:sz w:val="22"/>
          <w:szCs w:val="22"/>
        </w:rPr>
        <w:t xml:space="preserve"> oder </w:t>
      </w:r>
      <w:hyperlink r:id="rId12" w:history="1">
        <w:r w:rsidR="00FB3A28" w:rsidRPr="00351573">
          <w:rPr>
            <w:rStyle w:val="Hyperlink"/>
            <w:rFonts w:asciiTheme="minorHAnsi" w:hAnsiTheme="minorHAnsi" w:cstheme="minorHAnsi"/>
            <w:sz w:val="22"/>
            <w:szCs w:val="22"/>
          </w:rPr>
          <w:t>www.insight-kunst.de</w:t>
        </w:r>
      </w:hyperlink>
    </w:p>
    <w:p w14:paraId="03F5CFE9" w14:textId="77777777" w:rsidR="00FB3A28" w:rsidRPr="00FB3A28" w:rsidRDefault="00FB3A28" w:rsidP="00FB3A28">
      <w:pPr>
        <w:rPr>
          <w:rFonts w:asciiTheme="minorHAnsi" w:hAnsiTheme="minorHAnsi"/>
          <w:sz w:val="22"/>
          <w:szCs w:val="22"/>
        </w:rPr>
      </w:pPr>
    </w:p>
    <w:p w14:paraId="02F09834" w14:textId="77777777" w:rsidR="007E65B9" w:rsidRPr="00FB3A28" w:rsidRDefault="007E65B9" w:rsidP="007E65B9">
      <w:pPr>
        <w:rPr>
          <w:rFonts w:asciiTheme="minorHAnsi" w:hAnsiTheme="minorHAnsi" w:cs="Calibri"/>
          <w:b/>
          <w:spacing w:val="0"/>
          <w:sz w:val="22"/>
          <w:szCs w:val="22"/>
          <w:lang w:bidi="ar-SA"/>
        </w:rPr>
      </w:pPr>
      <w:r w:rsidRPr="00FB3A28">
        <w:rPr>
          <w:rFonts w:asciiTheme="minorHAnsi" w:hAnsiTheme="minorHAnsi" w:cs="Calibri"/>
          <w:b/>
          <w:sz w:val="22"/>
          <w:szCs w:val="22"/>
        </w:rPr>
        <w:t xml:space="preserve">Kuratorium </w:t>
      </w:r>
      <w:proofErr w:type="spellStart"/>
      <w:r w:rsidRPr="00FB3A28">
        <w:rPr>
          <w:rFonts w:asciiTheme="minorHAnsi" w:hAnsiTheme="minorHAnsi" w:cs="Calibri"/>
          <w:b/>
          <w:sz w:val="22"/>
          <w:szCs w:val="22"/>
        </w:rPr>
        <w:t>insight</w:t>
      </w:r>
      <w:proofErr w:type="spellEnd"/>
      <w:r w:rsidRPr="00FB3A28">
        <w:rPr>
          <w:rFonts w:asciiTheme="minorHAnsi" w:hAnsiTheme="minorHAnsi" w:cs="Calibri"/>
          <w:b/>
          <w:sz w:val="22"/>
          <w:szCs w:val="22"/>
        </w:rPr>
        <w:t>:</w:t>
      </w:r>
    </w:p>
    <w:p w14:paraId="630BB398" w14:textId="10B08095" w:rsidR="007E65B9" w:rsidRPr="00FB3A28" w:rsidRDefault="007E65B9" w:rsidP="007E65B9">
      <w:pPr>
        <w:rPr>
          <w:rFonts w:asciiTheme="minorHAnsi" w:hAnsiTheme="minorHAnsi" w:cs="Calibri"/>
          <w:sz w:val="22"/>
          <w:szCs w:val="22"/>
        </w:rPr>
      </w:pPr>
      <w:r w:rsidRPr="00FB3A28">
        <w:rPr>
          <w:rStyle w:val="Fett"/>
          <w:rFonts w:asciiTheme="minorHAnsi" w:hAnsiTheme="minorHAnsi" w:cs="Calibri"/>
          <w:sz w:val="22"/>
          <w:szCs w:val="22"/>
        </w:rPr>
        <w:t>Eva Dörr:</w:t>
      </w:r>
      <w:r w:rsidRPr="00FB3A28">
        <w:rPr>
          <w:rFonts w:asciiTheme="minorHAnsi" w:hAnsiTheme="minorHAnsi" w:cs="Calibri"/>
          <w:sz w:val="22"/>
          <w:szCs w:val="22"/>
        </w:rPr>
        <w:t xml:space="preserve"> Künstlerin und Musikerin, Stuttgart</w:t>
      </w:r>
      <w:r w:rsidRPr="00FB3A28">
        <w:rPr>
          <w:rFonts w:asciiTheme="minorHAnsi" w:hAnsiTheme="minorHAnsi" w:cs="Calibri"/>
          <w:sz w:val="22"/>
          <w:szCs w:val="22"/>
        </w:rPr>
        <w:br/>
      </w:r>
      <w:r w:rsidRPr="00FB3A28">
        <w:rPr>
          <w:rStyle w:val="Fett"/>
          <w:rFonts w:asciiTheme="minorHAnsi" w:hAnsiTheme="minorHAnsi" w:cs="Calibri"/>
          <w:sz w:val="22"/>
          <w:szCs w:val="22"/>
        </w:rPr>
        <w:t>Ronald Kolb:</w:t>
      </w:r>
      <w:r w:rsidRPr="00FB3A28">
        <w:rPr>
          <w:rFonts w:asciiTheme="minorHAnsi" w:hAnsiTheme="minorHAnsi" w:cs="Calibri"/>
          <w:sz w:val="22"/>
          <w:szCs w:val="22"/>
        </w:rPr>
        <w:t xml:space="preserve"> Kurator, Researcher, Künstlerische Leitung 2024/25 Arthur </w:t>
      </w:r>
      <w:proofErr w:type="spellStart"/>
      <w:r w:rsidRPr="00FB3A28">
        <w:rPr>
          <w:rFonts w:asciiTheme="minorHAnsi" w:hAnsiTheme="minorHAnsi" w:cs="Calibri"/>
          <w:sz w:val="22"/>
          <w:szCs w:val="22"/>
        </w:rPr>
        <w:t>Boskamp</w:t>
      </w:r>
      <w:proofErr w:type="spellEnd"/>
      <w:r w:rsidRPr="00FB3A28">
        <w:rPr>
          <w:rFonts w:asciiTheme="minorHAnsi" w:hAnsiTheme="minorHAnsi" w:cs="Calibri"/>
          <w:sz w:val="22"/>
          <w:szCs w:val="22"/>
        </w:rPr>
        <w:t>-Stiftung, M.1 Hohenlockstedt</w:t>
      </w:r>
      <w:r w:rsidRPr="00FB3A28">
        <w:rPr>
          <w:rFonts w:asciiTheme="minorHAnsi" w:hAnsiTheme="minorHAnsi" w:cs="Calibri"/>
          <w:sz w:val="22"/>
          <w:szCs w:val="22"/>
        </w:rPr>
        <w:br/>
      </w:r>
      <w:r w:rsidRPr="00FB3A28">
        <w:rPr>
          <w:rStyle w:val="Fett"/>
          <w:rFonts w:asciiTheme="minorHAnsi" w:hAnsiTheme="minorHAnsi" w:cs="Calibri"/>
          <w:sz w:val="22"/>
          <w:szCs w:val="22"/>
        </w:rPr>
        <w:t>Florian Model:</w:t>
      </w:r>
      <w:r w:rsidRPr="00FB3A28">
        <w:rPr>
          <w:rFonts w:asciiTheme="minorHAnsi" w:hAnsiTheme="minorHAnsi" w:cs="Calibri"/>
          <w:sz w:val="22"/>
          <w:szCs w:val="22"/>
        </w:rPr>
        <w:t xml:space="preserve"> Künstler und Kurator </w:t>
      </w:r>
      <w:r w:rsidRPr="00FB3A28">
        <w:rPr>
          <w:rFonts w:asciiTheme="minorHAnsi" w:hAnsiTheme="minorHAnsi" w:cs="Calibri"/>
          <w:sz w:val="22"/>
          <w:szCs w:val="22"/>
        </w:rPr>
        <w:br/>
      </w:r>
      <w:r w:rsidRPr="00FB3A28">
        <w:rPr>
          <w:rStyle w:val="Fett"/>
          <w:rFonts w:asciiTheme="minorHAnsi" w:hAnsiTheme="minorHAnsi" w:cs="Calibri"/>
          <w:sz w:val="22"/>
          <w:szCs w:val="22"/>
        </w:rPr>
        <w:t>Maria Dis:</w:t>
      </w:r>
      <w:r w:rsidRPr="00FB3A28">
        <w:rPr>
          <w:rFonts w:asciiTheme="minorHAnsi" w:hAnsiTheme="minorHAnsi" w:cs="Calibri"/>
          <w:sz w:val="22"/>
          <w:szCs w:val="22"/>
        </w:rPr>
        <w:t xml:space="preserve"> Kunsthistorikerin, Leiterin des Projekts </w:t>
      </w:r>
      <w:proofErr w:type="spellStart"/>
      <w:r w:rsidRPr="00FB3A28">
        <w:rPr>
          <w:rFonts w:asciiTheme="minorHAnsi" w:hAnsiTheme="minorHAnsi" w:cs="Calibri"/>
          <w:sz w:val="22"/>
          <w:szCs w:val="22"/>
        </w:rPr>
        <w:t>insight</w:t>
      </w:r>
      <w:proofErr w:type="spellEnd"/>
      <w:r w:rsidRPr="00FB3A28">
        <w:rPr>
          <w:rFonts w:asciiTheme="minorHAnsi" w:hAnsiTheme="minorHAnsi" w:cs="Calibri"/>
          <w:sz w:val="22"/>
          <w:szCs w:val="22"/>
        </w:rPr>
        <w:t>: im KBW Stuttgart e.V.</w:t>
      </w:r>
      <w:r w:rsidRPr="00FB3A28">
        <w:rPr>
          <w:rFonts w:asciiTheme="minorHAnsi" w:hAnsiTheme="minorHAnsi" w:cs="Calibri"/>
          <w:sz w:val="22"/>
          <w:szCs w:val="22"/>
        </w:rPr>
        <w:br/>
      </w:r>
      <w:r w:rsidRPr="00FB3A28">
        <w:rPr>
          <w:rStyle w:val="Fett"/>
          <w:rFonts w:asciiTheme="minorHAnsi" w:hAnsiTheme="minorHAnsi" w:cs="Calibri"/>
          <w:sz w:val="22"/>
          <w:szCs w:val="22"/>
        </w:rPr>
        <w:t xml:space="preserve">Roland </w:t>
      </w:r>
      <w:proofErr w:type="spellStart"/>
      <w:r w:rsidRPr="00FB3A28">
        <w:rPr>
          <w:rStyle w:val="Fett"/>
          <w:rFonts w:asciiTheme="minorHAnsi" w:hAnsiTheme="minorHAnsi" w:cs="Calibri"/>
          <w:sz w:val="22"/>
          <w:szCs w:val="22"/>
        </w:rPr>
        <w:t>Weeger</w:t>
      </w:r>
      <w:proofErr w:type="spellEnd"/>
      <w:r w:rsidRPr="00FB3A28">
        <w:rPr>
          <w:rStyle w:val="Fett"/>
          <w:rFonts w:asciiTheme="minorHAnsi" w:hAnsiTheme="minorHAnsi" w:cs="Calibri"/>
          <w:sz w:val="22"/>
          <w:szCs w:val="22"/>
        </w:rPr>
        <w:t>:</w:t>
      </w:r>
      <w:r w:rsidRPr="00FB3A28">
        <w:rPr>
          <w:rFonts w:asciiTheme="minorHAnsi" w:hAnsiTheme="minorHAnsi" w:cs="Calibri"/>
          <w:sz w:val="22"/>
          <w:szCs w:val="22"/>
        </w:rPr>
        <w:t xml:space="preserve"> Leiter KBW Stuttgart e.V. und Leiter Haus der Katholischen Kirche Stuttgart</w:t>
      </w:r>
    </w:p>
    <w:p w14:paraId="40C0C197" w14:textId="3DCFA063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6148CA55" w14:textId="40870CF3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1808999A" w14:textId="1CF95BD3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25446DF1" w14:textId="4D3A8A8B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59E1E816" w14:textId="4A917BEB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4A4BBDBD" w14:textId="56BACD8E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576CAEE1" w14:textId="7F7DD5F6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1986319C" w14:textId="4C29EF3C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7FCBA829" w14:textId="42FF2528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51413789" w14:textId="4DFC71F6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54FE346F" w14:textId="372E7239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p w14:paraId="746F6C47" w14:textId="77777777" w:rsidR="0077483B" w:rsidRPr="00FB3A28" w:rsidRDefault="0077483B" w:rsidP="0077483B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614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3468"/>
        <w:gridCol w:w="2680"/>
      </w:tblGrid>
      <w:tr w:rsidR="000D4945" w:rsidRPr="00FB3A28" w14:paraId="10D99B5F" w14:textId="77777777" w:rsidTr="00353624">
        <w:trPr>
          <w:trHeight w:val="1089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9E3F7" w14:textId="77777777" w:rsidR="0077483B" w:rsidRPr="00FB3A28" w:rsidRDefault="0077483B" w:rsidP="003536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3A28">
              <w:rPr>
                <w:rFonts w:asciiTheme="minorHAnsi" w:hAnsiTheme="minorHAnsi" w:cstheme="min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0819C254" wp14:editId="5F40B7B4">
                  <wp:extent cx="1679147" cy="548641"/>
                  <wp:effectExtent l="0" t="0" r="0" b="0"/>
                  <wp:docPr id="1073741830" name="officeArt object" descr="keb_drs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keb_drs.jpeg" descr="keb_drs.jpe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147" cy="54864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B6475" w14:textId="77777777" w:rsidR="0077483B" w:rsidRPr="00FB3A28" w:rsidRDefault="0077483B" w:rsidP="003536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B3A28">
              <w:rPr>
                <w:rFonts w:asciiTheme="minorHAnsi" w:hAnsiTheme="minorHAnsi" w:cstheme="minorHAnsi"/>
                <w:noProof/>
                <w:sz w:val="22"/>
                <w:szCs w:val="22"/>
                <w:lang w:bidi="ar-SA"/>
              </w:rPr>
              <w:drawing>
                <wp:inline distT="0" distB="0" distL="0" distR="0" wp14:anchorId="50D44E27" wp14:editId="7BC71F3B">
                  <wp:extent cx="1595886" cy="455268"/>
                  <wp:effectExtent l="0" t="0" r="4445" b="2540"/>
                  <wp:docPr id="1073741828" name="officeArt object" descr="image.t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image.tif" descr="image.tif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101" cy="45875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83B" w:rsidRPr="00FB3A28" w14:paraId="7D06C753" w14:textId="77777777" w:rsidTr="00353624">
        <w:trPr>
          <w:trHeight w:val="45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0" w:type="dxa"/>
              <w:left w:w="80" w:type="dxa"/>
              <w:bottom w:w="80" w:type="dxa"/>
              <w:right w:w="80" w:type="dxa"/>
            </w:tcMar>
            <w:tcFitText/>
          </w:tcPr>
          <w:p w14:paraId="072A4E34" w14:textId="77777777" w:rsidR="0077483B" w:rsidRPr="00FB3A28" w:rsidRDefault="0077483B" w:rsidP="003536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B3A28">
              <w:rPr>
                <w:rFonts w:asciiTheme="minorHAnsi" w:hAnsiTheme="minorHAnsi" w:cstheme="minorHAnsi"/>
                <w:spacing w:val="0"/>
                <w:w w:val="99"/>
                <w:sz w:val="22"/>
                <w:szCs w:val="22"/>
              </w:rPr>
              <w:t>insight</w:t>
            </w:r>
            <w:proofErr w:type="spellEnd"/>
            <w:r w:rsidRPr="00FB3A28">
              <w:rPr>
                <w:rFonts w:asciiTheme="minorHAnsi" w:hAnsiTheme="minorHAnsi" w:cstheme="minorHAnsi"/>
                <w:spacing w:val="0"/>
                <w:w w:val="99"/>
                <w:sz w:val="22"/>
                <w:szCs w:val="22"/>
              </w:rPr>
              <w:t xml:space="preserve">: wird gefördert </w:t>
            </w:r>
            <w:proofErr w:type="gramStart"/>
            <w:r w:rsidRPr="00FB3A28">
              <w:rPr>
                <w:rFonts w:asciiTheme="minorHAnsi" w:hAnsiTheme="minorHAnsi" w:cstheme="minorHAnsi"/>
                <w:spacing w:val="0"/>
                <w:w w:val="99"/>
                <w:sz w:val="22"/>
                <w:szCs w:val="22"/>
              </w:rPr>
              <w:t>von der Roman</w:t>
            </w:r>
            <w:proofErr w:type="gramEnd"/>
            <w:r w:rsidRPr="00FB3A28">
              <w:rPr>
                <w:rFonts w:asciiTheme="minorHAnsi" w:hAnsiTheme="minorHAnsi" w:cstheme="minorHAnsi"/>
                <w:spacing w:val="0"/>
                <w:w w:val="99"/>
                <w:sz w:val="22"/>
                <w:szCs w:val="22"/>
              </w:rPr>
              <w:t xml:space="preserve"> und Gertrud Stetter Stiftun</w:t>
            </w:r>
            <w:r w:rsidRPr="00FB3A28">
              <w:rPr>
                <w:rFonts w:asciiTheme="minorHAnsi" w:hAnsiTheme="minorHAnsi" w:cstheme="minorHAnsi"/>
                <w:spacing w:val="41"/>
                <w:w w:val="99"/>
                <w:sz w:val="22"/>
                <w:szCs w:val="22"/>
              </w:rPr>
              <w:t>g</w:t>
            </w:r>
          </w:p>
        </w:tc>
      </w:tr>
    </w:tbl>
    <w:p w14:paraId="169A683A" w14:textId="77777777" w:rsidR="0077483B" w:rsidRPr="00FB3A28" w:rsidRDefault="0077483B" w:rsidP="0077483B">
      <w:pPr>
        <w:autoSpaceDE w:val="0"/>
        <w:autoSpaceDN w:val="0"/>
        <w:adjustRightInd w:val="0"/>
        <w:rPr>
          <w:rFonts w:asciiTheme="minorHAnsi" w:eastAsia="Brown-Bold" w:hAnsiTheme="minorHAnsi" w:cstheme="minorHAnsi"/>
          <w:bCs/>
          <w:spacing w:val="0"/>
          <w:sz w:val="22"/>
          <w:szCs w:val="22"/>
          <w:lang w:eastAsia="en-US" w:bidi="ar-SA"/>
        </w:rPr>
      </w:pPr>
    </w:p>
    <w:sectPr w:rsidR="0077483B" w:rsidRPr="00FB3A28" w:rsidSect="00FB3A28">
      <w:headerReference w:type="even" r:id="rId15"/>
      <w:footerReference w:type="first" r:id="rId16"/>
      <w:pgSz w:w="11907" w:h="16840" w:code="9"/>
      <w:pgMar w:top="1417" w:right="1417" w:bottom="1134" w:left="1417" w:header="964" w:footer="964" w:gutter="0"/>
      <w:paperSrc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F640D" w14:textId="77777777" w:rsidR="009A08FA" w:rsidRDefault="009A08FA">
      <w:r>
        <w:separator/>
      </w:r>
    </w:p>
    <w:p w14:paraId="748E27E7" w14:textId="77777777" w:rsidR="009A08FA" w:rsidRDefault="009A08FA"/>
  </w:endnote>
  <w:endnote w:type="continuationSeparator" w:id="0">
    <w:p w14:paraId="19DAF739" w14:textId="77777777" w:rsidR="009A08FA" w:rsidRDefault="009A08FA">
      <w:r>
        <w:continuationSeparator/>
      </w:r>
    </w:p>
    <w:p w14:paraId="004B124A" w14:textId="77777777" w:rsidR="009A08FA" w:rsidRDefault="009A08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n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3755314"/>
      <w:docPartObj>
        <w:docPartGallery w:val="Page Numbers (Bottom of Page)"/>
        <w:docPartUnique/>
      </w:docPartObj>
    </w:sdtPr>
    <w:sdtEndPr/>
    <w:sdtContent>
      <w:p w14:paraId="12C6F9BB" w14:textId="77777777" w:rsidR="00674ADF" w:rsidRDefault="00674AD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67354D" w14:textId="77777777" w:rsidR="00645526" w:rsidRPr="00711FE8" w:rsidRDefault="00645526" w:rsidP="00AA591D">
    <w:pPr>
      <w:pStyle w:val="Fuzeile"/>
      <w:rPr>
        <w:rFonts w:ascii="Myriad Pro" w:hAnsi="Myriad Pro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EBAE2" w14:textId="77777777" w:rsidR="009A08FA" w:rsidRDefault="009A08FA">
      <w:r>
        <w:separator/>
      </w:r>
    </w:p>
    <w:p w14:paraId="01D45AF4" w14:textId="77777777" w:rsidR="009A08FA" w:rsidRDefault="009A08FA"/>
  </w:footnote>
  <w:footnote w:type="continuationSeparator" w:id="0">
    <w:p w14:paraId="285E2D06" w14:textId="77777777" w:rsidR="009A08FA" w:rsidRDefault="009A08FA">
      <w:r>
        <w:continuationSeparator/>
      </w:r>
    </w:p>
    <w:p w14:paraId="3FF1FE1F" w14:textId="77777777" w:rsidR="009A08FA" w:rsidRDefault="009A08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9F38C" w14:textId="77777777" w:rsidR="00645526" w:rsidRDefault="00645526">
    <w:pPr>
      <w:pStyle w:val="Kopfzeile"/>
    </w:pPr>
  </w:p>
  <w:p w14:paraId="1F313EC4" w14:textId="77777777" w:rsidR="00645526" w:rsidRDefault="006455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84C1A"/>
    <w:multiLevelType w:val="hybridMultilevel"/>
    <w:tmpl w:val="79EA88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7162E"/>
    <w:multiLevelType w:val="multilevel"/>
    <w:tmpl w:val="533C8A22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DA0694"/>
    <w:multiLevelType w:val="hybridMultilevel"/>
    <w:tmpl w:val="D8D60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58D"/>
    <w:multiLevelType w:val="hybridMultilevel"/>
    <w:tmpl w:val="984C3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B5024"/>
    <w:multiLevelType w:val="hybridMultilevel"/>
    <w:tmpl w:val="36907D40"/>
    <w:lvl w:ilvl="0" w:tplc="2454070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noPunctuationKerning/>
  <w:characterSpacingControl w:val="doNotCompress"/>
  <w:ignoreMixedContent/>
  <w:alwaysShowPlaceholderText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0AC"/>
    <w:rsid w:val="00003562"/>
    <w:rsid w:val="000C3E67"/>
    <w:rsid w:val="000D4945"/>
    <w:rsid w:val="000E078B"/>
    <w:rsid w:val="0016406F"/>
    <w:rsid w:val="00200CB7"/>
    <w:rsid w:val="002026A4"/>
    <w:rsid w:val="002530AC"/>
    <w:rsid w:val="002856B9"/>
    <w:rsid w:val="002F786B"/>
    <w:rsid w:val="00343B73"/>
    <w:rsid w:val="00347468"/>
    <w:rsid w:val="003D43B9"/>
    <w:rsid w:val="003E38A1"/>
    <w:rsid w:val="003E45D8"/>
    <w:rsid w:val="00451FAF"/>
    <w:rsid w:val="004553C2"/>
    <w:rsid w:val="0046671E"/>
    <w:rsid w:val="004937C5"/>
    <w:rsid w:val="00540C00"/>
    <w:rsid w:val="005A1B31"/>
    <w:rsid w:val="005A263B"/>
    <w:rsid w:val="005E7CC0"/>
    <w:rsid w:val="006032A2"/>
    <w:rsid w:val="00610ABE"/>
    <w:rsid w:val="00645526"/>
    <w:rsid w:val="00674ADF"/>
    <w:rsid w:val="00690053"/>
    <w:rsid w:val="00693512"/>
    <w:rsid w:val="00694C63"/>
    <w:rsid w:val="006A0692"/>
    <w:rsid w:val="006C479D"/>
    <w:rsid w:val="006E4AF7"/>
    <w:rsid w:val="006F3EE2"/>
    <w:rsid w:val="006F49DB"/>
    <w:rsid w:val="00711FE8"/>
    <w:rsid w:val="0077483B"/>
    <w:rsid w:val="0077511E"/>
    <w:rsid w:val="007E65B9"/>
    <w:rsid w:val="007F4408"/>
    <w:rsid w:val="00806243"/>
    <w:rsid w:val="00820D9E"/>
    <w:rsid w:val="00834E31"/>
    <w:rsid w:val="0092372D"/>
    <w:rsid w:val="009A08FA"/>
    <w:rsid w:val="009B1612"/>
    <w:rsid w:val="009B1B5B"/>
    <w:rsid w:val="00A17196"/>
    <w:rsid w:val="00A414AC"/>
    <w:rsid w:val="00A65380"/>
    <w:rsid w:val="00A9003A"/>
    <w:rsid w:val="00AA591D"/>
    <w:rsid w:val="00AE4D1E"/>
    <w:rsid w:val="00AE72BC"/>
    <w:rsid w:val="00B31304"/>
    <w:rsid w:val="00BB6410"/>
    <w:rsid w:val="00BD6180"/>
    <w:rsid w:val="00BF61C3"/>
    <w:rsid w:val="00C15824"/>
    <w:rsid w:val="00C50170"/>
    <w:rsid w:val="00C51991"/>
    <w:rsid w:val="00CC54A9"/>
    <w:rsid w:val="00DA18EE"/>
    <w:rsid w:val="00DE6ADB"/>
    <w:rsid w:val="00E50C54"/>
    <w:rsid w:val="00E52F8B"/>
    <w:rsid w:val="00E7448E"/>
    <w:rsid w:val="00EA4EF6"/>
    <w:rsid w:val="00EC4886"/>
    <w:rsid w:val="00ED4098"/>
    <w:rsid w:val="00ED4529"/>
    <w:rsid w:val="00EF0324"/>
    <w:rsid w:val="00F10F39"/>
    <w:rsid w:val="00F577BD"/>
    <w:rsid w:val="00FB0199"/>
    <w:rsid w:val="00FB0E4E"/>
    <w:rsid w:val="00FB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3A8B05"/>
  <w15:docId w15:val="{D16BDA7D-6FE9-4F63-8082-F4A29FD7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Century Gothic" w:hAnsi="Century Gothic" w:cs="Century Gothic"/>
      <w:spacing w:val="-5"/>
      <w:sz w:val="18"/>
      <w:szCs w:val="18"/>
      <w:lang w:val="de-DE" w:eastAsia="de-DE" w:bidi="he-IL"/>
    </w:rPr>
  </w:style>
  <w:style w:type="paragraph" w:styleId="berschrift1">
    <w:name w:val="heading 1"/>
    <w:basedOn w:val="Standard"/>
    <w:next w:val="Standard"/>
    <w:qFormat/>
    <w:pPr>
      <w:spacing w:before="1200"/>
      <w:outlineLvl w:val="0"/>
    </w:pPr>
    <w:rPr>
      <w:rFonts w:cs="Times New Roman"/>
      <w:caps/>
      <w:color w:val="2A5A78"/>
      <w:sz w:val="84"/>
      <w:szCs w:val="84"/>
    </w:rPr>
  </w:style>
  <w:style w:type="paragraph" w:styleId="berschrift2">
    <w:name w:val="heading 2"/>
    <w:basedOn w:val="berschrift1"/>
    <w:next w:val="Standard"/>
    <w:qFormat/>
    <w:pPr>
      <w:spacing w:before="0"/>
      <w:jc w:val="right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qFormat/>
    <w:pPr>
      <w:spacing w:before="320" w:after="80"/>
      <w:outlineLvl w:val="2"/>
    </w:pPr>
    <w:rPr>
      <w:rFonts w:cs="Times New Roman"/>
      <w:color w:val="2A5A78"/>
      <w:sz w:val="28"/>
      <w:szCs w:val="28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2530A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right" w:pos="9360"/>
      </w:tabs>
    </w:pPr>
    <w:rPr>
      <w:b/>
      <w:caps/>
      <w:color w:val="2A5A78"/>
    </w:rPr>
  </w:style>
  <w:style w:type="paragraph" w:styleId="Fuzeile">
    <w:name w:val="footer"/>
    <w:basedOn w:val="Standard"/>
    <w:link w:val="FuzeileZchn"/>
    <w:uiPriority w:val="99"/>
    <w:pPr>
      <w:tabs>
        <w:tab w:val="right" w:pos="9360"/>
      </w:tabs>
    </w:pPr>
    <w:rPr>
      <w:b/>
      <w:caps/>
      <w:color w:val="2A5A78"/>
    </w:rPr>
  </w:style>
  <w:style w:type="paragraph" w:styleId="Sprechblasentext">
    <w:name w:val="Balloon Text"/>
    <w:basedOn w:val="Standard"/>
    <w:semiHidden/>
    <w:rPr>
      <w:sz w:val="16"/>
      <w:szCs w:val="16"/>
    </w:rPr>
  </w:style>
  <w:style w:type="paragraph" w:customStyle="1" w:styleId="ContactInformation">
    <w:name w:val="Contact Information"/>
    <w:basedOn w:val="Standard"/>
    <w:pPr>
      <w:spacing w:line="180" w:lineRule="exact"/>
    </w:pPr>
    <w:rPr>
      <w:color w:val="2A5A78"/>
      <w:sz w:val="16"/>
      <w:szCs w:val="16"/>
      <w:lang w:bidi="de-DE"/>
    </w:rPr>
  </w:style>
  <w:style w:type="paragraph" w:customStyle="1" w:styleId="ContactName">
    <w:name w:val="Contact Name"/>
    <w:basedOn w:val="ContactInformation"/>
    <w:rPr>
      <w:b/>
    </w:rPr>
  </w:style>
  <w:style w:type="paragraph" w:customStyle="1" w:styleId="Subhead">
    <w:name w:val="Subhead"/>
    <w:basedOn w:val="Standard"/>
    <w:pPr>
      <w:spacing w:after="600"/>
    </w:pPr>
    <w:rPr>
      <w:i/>
      <w:color w:val="2A5A78"/>
      <w:sz w:val="22"/>
      <w:szCs w:val="22"/>
      <w:lang w:bidi="de-DE"/>
    </w:rPr>
  </w:style>
  <w:style w:type="character" w:customStyle="1" w:styleId="TextChar">
    <w:name w:val="Text Char"/>
    <w:basedOn w:val="Absatz-Standardschriftart"/>
    <w:link w:val="Text"/>
    <w:locked/>
    <w:rPr>
      <w:rFonts w:ascii="Century Gothic" w:hAnsi="Century Gothic" w:hint="default"/>
      <w:sz w:val="18"/>
      <w:szCs w:val="18"/>
      <w:lang w:val="de-DE" w:eastAsia="de-DE" w:bidi="de-DE"/>
    </w:rPr>
  </w:style>
  <w:style w:type="paragraph" w:customStyle="1" w:styleId="Text">
    <w:name w:val="Text"/>
    <w:basedOn w:val="Standard"/>
    <w:link w:val="TextChar"/>
    <w:pPr>
      <w:spacing w:after="220" w:line="336" w:lineRule="auto"/>
    </w:pPr>
    <w:rPr>
      <w:spacing w:val="0"/>
      <w:lang w:bidi="de-DE"/>
    </w:rPr>
  </w:style>
  <w:style w:type="character" w:customStyle="1" w:styleId="BoldTextChar">
    <w:name w:val="Bold Text Char"/>
    <w:basedOn w:val="TextChar"/>
    <w:link w:val="BoldText"/>
    <w:locked/>
    <w:rPr>
      <w:rFonts w:ascii="Century Gothic" w:hAnsi="Century Gothic" w:hint="default"/>
      <w:b/>
      <w:bCs w:val="0"/>
      <w:sz w:val="18"/>
      <w:szCs w:val="18"/>
      <w:lang w:val="de-DE" w:eastAsia="de-DE" w:bidi="de-DE"/>
    </w:rPr>
  </w:style>
  <w:style w:type="paragraph" w:customStyle="1" w:styleId="BoldText">
    <w:name w:val="Bold Text"/>
    <w:basedOn w:val="Text"/>
    <w:link w:val="BoldTextChar"/>
    <w:rPr>
      <w:b/>
    </w:rPr>
  </w:style>
  <w:style w:type="character" w:customStyle="1" w:styleId="berschrift6Zchn">
    <w:name w:val="Überschrift 6 Zchn"/>
    <w:basedOn w:val="Absatz-Standardschriftart"/>
    <w:link w:val="berschrift6"/>
    <w:semiHidden/>
    <w:rsid w:val="002530AC"/>
    <w:rPr>
      <w:rFonts w:asciiTheme="majorHAnsi" w:eastAsiaTheme="majorEastAsia" w:hAnsiTheme="majorHAnsi" w:cstheme="majorBidi"/>
      <w:color w:val="243F60" w:themeColor="accent1" w:themeShade="7F"/>
      <w:spacing w:val="-5"/>
      <w:sz w:val="18"/>
      <w:szCs w:val="18"/>
      <w:lang w:val="de-DE" w:eastAsia="de-DE" w:bidi="he-IL"/>
    </w:rPr>
  </w:style>
  <w:style w:type="paragraph" w:styleId="StandardWeb">
    <w:name w:val="Normal (Web)"/>
    <w:basedOn w:val="Standard"/>
    <w:uiPriority w:val="99"/>
    <w:unhideWhenUsed/>
    <w:rsid w:val="00711FE8"/>
    <w:pPr>
      <w:spacing w:before="100" w:beforeAutospacing="1" w:after="100" w:afterAutospacing="1"/>
    </w:pPr>
    <w:rPr>
      <w:rFonts w:ascii="Times New Roman" w:hAnsi="Times New Roman" w:cs="Times New Roman"/>
      <w:spacing w:val="0"/>
      <w:sz w:val="24"/>
      <w:szCs w:val="24"/>
      <w:lang w:bidi="ar-SA"/>
    </w:rPr>
  </w:style>
  <w:style w:type="character" w:styleId="Hyperlink">
    <w:name w:val="Hyperlink"/>
    <w:rsid w:val="00711FE8"/>
    <w:rPr>
      <w:color w:val="0000FF"/>
      <w:u w:val="single"/>
    </w:rPr>
  </w:style>
  <w:style w:type="character" w:styleId="Fett">
    <w:name w:val="Strong"/>
    <w:basedOn w:val="Absatz-Standardschriftart"/>
    <w:uiPriority w:val="22"/>
    <w:qFormat/>
    <w:rsid w:val="00BF61C3"/>
    <w:rPr>
      <w:b/>
      <w:bCs/>
    </w:rPr>
  </w:style>
  <w:style w:type="paragraph" w:styleId="Listenabsatz">
    <w:name w:val="List Paragraph"/>
    <w:basedOn w:val="Standard"/>
    <w:uiPriority w:val="34"/>
    <w:qFormat/>
    <w:rsid w:val="00BF61C3"/>
    <w:pPr>
      <w:ind w:left="720"/>
      <w:contextualSpacing/>
    </w:pPr>
  </w:style>
  <w:style w:type="table" w:styleId="Tabellenraster">
    <w:name w:val="Table Grid"/>
    <w:basedOn w:val="NormaleTabelle"/>
    <w:rsid w:val="00A171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74ADF"/>
    <w:rPr>
      <w:rFonts w:ascii="Century Gothic" w:hAnsi="Century Gothic" w:cs="Century Gothic"/>
      <w:b/>
      <w:caps/>
      <w:color w:val="2A5A78"/>
      <w:spacing w:val="-5"/>
      <w:sz w:val="18"/>
      <w:szCs w:val="18"/>
      <w:lang w:val="de-DE" w:eastAsia="de-DE" w:bidi="he-IL"/>
    </w:rPr>
  </w:style>
  <w:style w:type="character" w:styleId="Hervorhebung">
    <w:name w:val="Emphasis"/>
    <w:basedOn w:val="Absatz-Standardschriftart"/>
    <w:uiPriority w:val="20"/>
    <w:qFormat/>
    <w:rsid w:val="00FB0E4E"/>
    <w:rPr>
      <w:i/>
      <w:iCs/>
    </w:rPr>
  </w:style>
  <w:style w:type="table" w:customStyle="1" w:styleId="TableNormal">
    <w:name w:val="Table Normal"/>
    <w:rsid w:val="0077483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0">
    <w:name w:val="Hyperlink.0"/>
    <w:basedOn w:val="Hyperlink"/>
    <w:rsid w:val="0077483B"/>
    <w:rPr>
      <w:outline w:val="0"/>
      <w:color w:val="0000FF"/>
      <w:u w:val="single" w:color="0000FF"/>
    </w:rPr>
  </w:style>
  <w:style w:type="paragraph" w:customStyle="1" w:styleId="Datum1">
    <w:name w:val="Datum1"/>
    <w:basedOn w:val="Standard"/>
    <w:rsid w:val="00AE72BC"/>
    <w:pPr>
      <w:spacing w:before="100" w:beforeAutospacing="1" w:after="100" w:afterAutospacing="1"/>
    </w:pPr>
    <w:rPr>
      <w:rFonts w:ascii="Times New Roman" w:hAnsi="Times New Roman" w:cs="Times New Roman"/>
      <w:spacing w:val="0"/>
      <w:sz w:val="24"/>
      <w:szCs w:val="24"/>
      <w:lang w:bidi="ar-SA"/>
    </w:rPr>
  </w:style>
  <w:style w:type="paragraph" w:customStyle="1" w:styleId="coursenum">
    <w:name w:val="coursenum"/>
    <w:basedOn w:val="Standard"/>
    <w:rsid w:val="00AE72BC"/>
    <w:pPr>
      <w:spacing w:before="100" w:beforeAutospacing="1" w:after="100" w:afterAutospacing="1"/>
    </w:pPr>
    <w:rPr>
      <w:rFonts w:ascii="Times New Roman" w:hAnsi="Times New Roman" w:cs="Times New Roman"/>
      <w:spacing w:val="0"/>
      <w:sz w:val="24"/>
      <w:szCs w:val="24"/>
      <w:lang w:bidi="ar-SA"/>
    </w:rPr>
  </w:style>
  <w:style w:type="paragraph" w:customStyle="1" w:styleId="deadline">
    <w:name w:val="deadline"/>
    <w:basedOn w:val="Standard"/>
    <w:rsid w:val="00AE72BC"/>
    <w:pPr>
      <w:spacing w:before="100" w:beforeAutospacing="1" w:after="100" w:afterAutospacing="1"/>
    </w:pPr>
    <w:rPr>
      <w:rFonts w:ascii="Times New Roman" w:hAnsi="Times New Roman" w:cs="Times New Roman"/>
      <w:spacing w:val="0"/>
      <w:sz w:val="24"/>
      <w:szCs w:val="24"/>
      <w:lang w:bidi="ar-SA"/>
    </w:rPr>
  </w:style>
  <w:style w:type="paragraph" w:customStyle="1" w:styleId="ics">
    <w:name w:val="ics"/>
    <w:basedOn w:val="Standard"/>
    <w:rsid w:val="00AE72BC"/>
    <w:pPr>
      <w:spacing w:before="100" w:beforeAutospacing="1" w:after="100" w:afterAutospacing="1"/>
    </w:pPr>
    <w:rPr>
      <w:rFonts w:ascii="Times New Roman" w:hAnsi="Times New Roman" w:cs="Times New Roman"/>
      <w:spacing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90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2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35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79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54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168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779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256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778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543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453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98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87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7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862925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16847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9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sight-kunst.d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.dis@kbw-stuttgart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is\AppData\Roaming\Microsoft\Templates\Pressemitteilung%20zu%20den%20Quartalseink&#252;nft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7F08899-81D4-498E-A32A-C640076FE4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Pressemitteilung zu den Quartalseinkünften.dotx</Template>
  <TotalTime>0</TotalTime>
  <Pages>2</Pages>
  <Words>593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Pressemitteilung zu den Quartalseinkünften</vt:lpstr>
    </vt:vector>
  </TitlesOfParts>
  <Manager/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Dis</dc:creator>
  <cp:keywords/>
  <dc:description/>
  <cp:lastModifiedBy>Maria Dis</cp:lastModifiedBy>
  <cp:revision>5</cp:revision>
  <cp:lastPrinted>2025-10-08T08:53:00Z</cp:lastPrinted>
  <dcterms:created xsi:type="dcterms:W3CDTF">2026-02-09T16:29:00Z</dcterms:created>
  <dcterms:modified xsi:type="dcterms:W3CDTF">2026-03-09T12:30:00Z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TC010197751031</vt:lpwstr>
  </property>
</Properties>
</file>